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7213D" w14:textId="77777777" w:rsidR="006B20D7" w:rsidRDefault="006B20D7"/>
    <w:tbl>
      <w:tblPr>
        <w:tblStyle w:val="a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5528"/>
      </w:tblGrid>
      <w:tr w:rsidR="006B20D7" w14:paraId="1602A35B" w14:textId="77777777">
        <w:trPr>
          <w:trHeight w:val="528"/>
          <w:tblHeader/>
        </w:trPr>
        <w:tc>
          <w:tcPr>
            <w:tcW w:w="3539" w:type="dxa"/>
            <w:vAlign w:val="center"/>
          </w:tcPr>
          <w:p w14:paraId="7AF31572" w14:textId="77777777" w:rsidR="006B20D7" w:rsidRDefault="000B692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Názov vyučovacieho predmetu</w:t>
            </w:r>
          </w:p>
        </w:tc>
        <w:tc>
          <w:tcPr>
            <w:tcW w:w="5528" w:type="dxa"/>
            <w:vAlign w:val="center"/>
          </w:tcPr>
          <w:p w14:paraId="5A8AB305" w14:textId="05CEE36B" w:rsidR="006B20D7" w:rsidRPr="00B30EEB" w:rsidRDefault="00B30EEB">
            <w:pPr>
              <w:spacing w:after="0" w:line="240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 w:rsidRPr="00B30EEB">
              <w:rPr>
                <w:rFonts w:ascii="Arial" w:eastAsia="Arial" w:hAnsi="Arial" w:cs="Arial"/>
                <w:bCs/>
                <w:sz w:val="24"/>
                <w:szCs w:val="24"/>
              </w:rPr>
              <w:t xml:space="preserve">ZÁKLADY VÝROBY </w:t>
            </w:r>
          </w:p>
        </w:tc>
      </w:tr>
      <w:tr w:rsidR="006B20D7" w14:paraId="12F0E642" w14:textId="77777777">
        <w:trPr>
          <w:trHeight w:val="290"/>
          <w:tblHeader/>
        </w:trPr>
        <w:tc>
          <w:tcPr>
            <w:tcW w:w="3539" w:type="dxa"/>
            <w:vAlign w:val="center"/>
          </w:tcPr>
          <w:p w14:paraId="7E419A0B" w14:textId="77777777" w:rsidR="006B20D7" w:rsidRDefault="000B692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Počet vyučovacích hodín v ročníkoch</w:t>
            </w:r>
          </w:p>
        </w:tc>
        <w:tc>
          <w:tcPr>
            <w:tcW w:w="5528" w:type="dxa"/>
            <w:vAlign w:val="center"/>
          </w:tcPr>
          <w:p w14:paraId="35BF9CD8" w14:textId="77777777" w:rsidR="006B20D7" w:rsidRDefault="000B692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66 + 66 + 0 + 0 = 132 hodín  </w:t>
            </w:r>
          </w:p>
        </w:tc>
      </w:tr>
      <w:tr w:rsidR="006B20D7" w14:paraId="1E1C8E6B" w14:textId="77777777">
        <w:trPr>
          <w:trHeight w:val="290"/>
          <w:tblHeader/>
        </w:trPr>
        <w:tc>
          <w:tcPr>
            <w:tcW w:w="3539" w:type="dxa"/>
            <w:vAlign w:val="center"/>
          </w:tcPr>
          <w:p w14:paraId="3EBE3902" w14:textId="77777777" w:rsidR="006B20D7" w:rsidRDefault="000B692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Stredná odborná škola</w:t>
            </w:r>
          </w:p>
        </w:tc>
        <w:tc>
          <w:tcPr>
            <w:tcW w:w="5528" w:type="dxa"/>
            <w:vAlign w:val="center"/>
          </w:tcPr>
          <w:p w14:paraId="229DE30F" w14:textId="77777777" w:rsidR="006B20D7" w:rsidRDefault="000B692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Stredná priemyselná škola strojnícka, Duklianska 1, Prešov</w:t>
            </w:r>
          </w:p>
        </w:tc>
      </w:tr>
      <w:tr w:rsidR="006B20D7" w14:paraId="500007FA" w14:textId="77777777">
        <w:trPr>
          <w:trHeight w:val="290"/>
          <w:tblHeader/>
        </w:trPr>
        <w:tc>
          <w:tcPr>
            <w:tcW w:w="3539" w:type="dxa"/>
            <w:vAlign w:val="center"/>
          </w:tcPr>
          <w:p w14:paraId="48905BCA" w14:textId="77777777" w:rsidR="006B20D7" w:rsidRDefault="000B692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Názov ŠVP  </w:t>
            </w:r>
          </w:p>
        </w:tc>
        <w:tc>
          <w:tcPr>
            <w:tcW w:w="5528" w:type="dxa"/>
            <w:vAlign w:val="center"/>
          </w:tcPr>
          <w:p w14:paraId="651E21B5" w14:textId="77777777" w:rsidR="006B20D7" w:rsidRDefault="000B692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39 Špeciálne technické odbory</w:t>
            </w:r>
          </w:p>
        </w:tc>
      </w:tr>
      <w:tr w:rsidR="006B20D7" w14:paraId="3B447B9C" w14:textId="77777777">
        <w:trPr>
          <w:trHeight w:val="290"/>
        </w:trPr>
        <w:tc>
          <w:tcPr>
            <w:tcW w:w="3539" w:type="dxa"/>
            <w:vAlign w:val="center"/>
          </w:tcPr>
          <w:p w14:paraId="2C3ED8E3" w14:textId="77777777" w:rsidR="006B20D7" w:rsidRDefault="000B692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Názov ŠkVP</w:t>
            </w:r>
          </w:p>
        </w:tc>
        <w:tc>
          <w:tcPr>
            <w:tcW w:w="5528" w:type="dxa"/>
            <w:vAlign w:val="center"/>
          </w:tcPr>
          <w:p w14:paraId="021358DB" w14:textId="77777777" w:rsidR="006B20D7" w:rsidRDefault="000B6922">
            <w:pPr>
              <w:spacing w:after="0" w:line="240" w:lineRule="auto"/>
              <w:rPr>
                <w:rFonts w:ascii="Arial" w:eastAsia="Arial" w:hAnsi="Arial" w:cs="Arial"/>
                <w:smallCaps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Logistika</w:t>
            </w:r>
          </w:p>
        </w:tc>
      </w:tr>
      <w:tr w:rsidR="006B20D7" w14:paraId="3F663938" w14:textId="77777777">
        <w:trPr>
          <w:trHeight w:val="290"/>
        </w:trPr>
        <w:tc>
          <w:tcPr>
            <w:tcW w:w="3539" w:type="dxa"/>
            <w:vAlign w:val="center"/>
          </w:tcPr>
          <w:p w14:paraId="4D46F667" w14:textId="77777777" w:rsidR="006B20D7" w:rsidRDefault="000B692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Študijný odbor</w:t>
            </w:r>
          </w:p>
        </w:tc>
        <w:tc>
          <w:tcPr>
            <w:tcW w:w="5528" w:type="dxa"/>
            <w:vAlign w:val="center"/>
          </w:tcPr>
          <w:p w14:paraId="36679906" w14:textId="77777777" w:rsidR="006B20D7" w:rsidRDefault="000B6922">
            <w:pPr>
              <w:spacing w:after="0" w:line="240" w:lineRule="auto"/>
              <w:rPr>
                <w:rFonts w:ascii="Arial" w:eastAsia="Arial" w:hAnsi="Arial" w:cs="Arial"/>
                <w:smallCaps/>
                <w:sz w:val="20"/>
                <w:szCs w:val="20"/>
              </w:rPr>
            </w:pPr>
            <w:r>
              <w:rPr>
                <w:rFonts w:ascii="Arial" w:eastAsia="Arial" w:hAnsi="Arial" w:cs="Arial"/>
                <w:smallCaps/>
                <w:sz w:val="20"/>
                <w:szCs w:val="20"/>
              </w:rPr>
              <w:t xml:space="preserve">3968 M </w:t>
            </w:r>
            <w:r>
              <w:rPr>
                <w:rFonts w:ascii="Arial" w:eastAsia="Arial" w:hAnsi="Arial" w:cs="Arial"/>
                <w:sz w:val="20"/>
                <w:szCs w:val="20"/>
              </w:rPr>
              <w:t>logistika</w:t>
            </w:r>
          </w:p>
        </w:tc>
      </w:tr>
      <w:tr w:rsidR="006B20D7" w14:paraId="0D1F917A" w14:textId="77777777">
        <w:trPr>
          <w:trHeight w:val="290"/>
        </w:trPr>
        <w:tc>
          <w:tcPr>
            <w:tcW w:w="3539" w:type="dxa"/>
            <w:vAlign w:val="center"/>
          </w:tcPr>
          <w:p w14:paraId="4FAE0278" w14:textId="77777777" w:rsidR="006B20D7" w:rsidRDefault="000B692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Stupeň vzdelania</w:t>
            </w:r>
          </w:p>
        </w:tc>
        <w:tc>
          <w:tcPr>
            <w:tcW w:w="5528" w:type="dxa"/>
            <w:vAlign w:val="center"/>
          </w:tcPr>
          <w:p w14:paraId="61A1895D" w14:textId="77777777" w:rsidR="006B20D7" w:rsidRDefault="000B692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úplné stredné odborné vzdelanie </w:t>
            </w:r>
          </w:p>
        </w:tc>
      </w:tr>
      <w:tr w:rsidR="006B20D7" w14:paraId="4A6BEC6E" w14:textId="77777777">
        <w:trPr>
          <w:trHeight w:val="290"/>
        </w:trPr>
        <w:tc>
          <w:tcPr>
            <w:tcW w:w="3539" w:type="dxa"/>
            <w:vAlign w:val="center"/>
          </w:tcPr>
          <w:p w14:paraId="0F1C9CE3" w14:textId="77777777" w:rsidR="006B20D7" w:rsidRDefault="000B692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Úroveň SKKR/EKR</w:t>
            </w:r>
          </w:p>
        </w:tc>
        <w:tc>
          <w:tcPr>
            <w:tcW w:w="5528" w:type="dxa"/>
            <w:vAlign w:val="center"/>
          </w:tcPr>
          <w:p w14:paraId="57BB6058" w14:textId="77777777" w:rsidR="006B20D7" w:rsidRDefault="000B692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</w:tr>
      <w:tr w:rsidR="006B20D7" w14:paraId="75FE7BBD" w14:textId="77777777">
        <w:trPr>
          <w:trHeight w:val="290"/>
        </w:trPr>
        <w:tc>
          <w:tcPr>
            <w:tcW w:w="3539" w:type="dxa"/>
            <w:vAlign w:val="center"/>
          </w:tcPr>
          <w:p w14:paraId="295A1759" w14:textId="77777777" w:rsidR="006B20D7" w:rsidRDefault="000B692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Dĺžka štúdia</w:t>
            </w:r>
          </w:p>
        </w:tc>
        <w:tc>
          <w:tcPr>
            <w:tcW w:w="5528" w:type="dxa"/>
            <w:vAlign w:val="center"/>
          </w:tcPr>
          <w:p w14:paraId="003E6D94" w14:textId="77777777" w:rsidR="006B20D7" w:rsidRDefault="000B692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 roky</w:t>
            </w:r>
          </w:p>
        </w:tc>
      </w:tr>
      <w:tr w:rsidR="006B20D7" w14:paraId="60DE3A09" w14:textId="77777777">
        <w:trPr>
          <w:trHeight w:val="290"/>
        </w:trPr>
        <w:tc>
          <w:tcPr>
            <w:tcW w:w="3539" w:type="dxa"/>
            <w:vAlign w:val="center"/>
          </w:tcPr>
          <w:p w14:paraId="3EDDEB9C" w14:textId="77777777" w:rsidR="006B20D7" w:rsidRDefault="000B692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Forma štúdia</w:t>
            </w:r>
          </w:p>
        </w:tc>
        <w:tc>
          <w:tcPr>
            <w:tcW w:w="5528" w:type="dxa"/>
            <w:vAlign w:val="center"/>
          </w:tcPr>
          <w:p w14:paraId="62A4A1C0" w14:textId="5B0DCD1B" w:rsidR="006B20D7" w:rsidRDefault="002E138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Denná</w:t>
            </w:r>
          </w:p>
        </w:tc>
      </w:tr>
      <w:tr w:rsidR="006B20D7" w14:paraId="7575E23C" w14:textId="77777777">
        <w:trPr>
          <w:trHeight w:val="290"/>
        </w:trPr>
        <w:tc>
          <w:tcPr>
            <w:tcW w:w="3539" w:type="dxa"/>
            <w:vAlign w:val="center"/>
          </w:tcPr>
          <w:p w14:paraId="48654BB4" w14:textId="77777777" w:rsidR="006B20D7" w:rsidRDefault="000B692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Vyučovací jazyk</w:t>
            </w:r>
          </w:p>
        </w:tc>
        <w:tc>
          <w:tcPr>
            <w:tcW w:w="5528" w:type="dxa"/>
            <w:vAlign w:val="center"/>
          </w:tcPr>
          <w:p w14:paraId="71160976" w14:textId="203403FA" w:rsidR="006B20D7" w:rsidRDefault="002E138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Slovenský</w:t>
            </w:r>
          </w:p>
        </w:tc>
      </w:tr>
      <w:tr w:rsidR="006B20D7" w14:paraId="2855C975" w14:textId="77777777">
        <w:trPr>
          <w:trHeight w:val="290"/>
        </w:trPr>
        <w:tc>
          <w:tcPr>
            <w:tcW w:w="3539" w:type="dxa"/>
            <w:vAlign w:val="center"/>
          </w:tcPr>
          <w:p w14:paraId="46750711" w14:textId="77777777" w:rsidR="006B20D7" w:rsidRDefault="000B692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Platnosť učebných osnov</w:t>
            </w:r>
          </w:p>
        </w:tc>
        <w:tc>
          <w:tcPr>
            <w:tcW w:w="5528" w:type="dxa"/>
            <w:vAlign w:val="center"/>
          </w:tcPr>
          <w:p w14:paraId="129CE6FA" w14:textId="77777777" w:rsidR="006B20D7" w:rsidRDefault="000B692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 01.09.2025 počnúc 1. ročníkom</w:t>
            </w:r>
          </w:p>
        </w:tc>
      </w:tr>
    </w:tbl>
    <w:p w14:paraId="7E1E4FAA" w14:textId="77777777" w:rsidR="006B20D7" w:rsidRDefault="006B20D7">
      <w:pPr>
        <w:jc w:val="center"/>
        <w:rPr>
          <w:b/>
        </w:rPr>
      </w:pPr>
    </w:p>
    <w:p w14:paraId="01BCF3AC" w14:textId="77777777" w:rsidR="006B20D7" w:rsidRDefault="000B6922" w:rsidP="000B6922">
      <w:pPr>
        <w:shd w:val="clear" w:color="auto" w:fill="D9D9D9" w:themeFill="background1" w:themeFillShade="D9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Charakteristika vyučovacieho predmetu</w:t>
      </w:r>
    </w:p>
    <w:p w14:paraId="48DCC010" w14:textId="77777777" w:rsidR="006B20D7" w:rsidRDefault="006B20D7">
      <w:pPr>
        <w:keepNext/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299A4EB1" w14:textId="68E8A18E" w:rsidR="00F77F79" w:rsidRDefault="002E1381" w:rsidP="00F77F79">
      <w:pPr>
        <w:keepNext/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2E1381">
        <w:rPr>
          <w:rFonts w:ascii="Arial" w:eastAsia="Arial" w:hAnsi="Arial" w:cs="Arial"/>
          <w:sz w:val="20"/>
          <w:szCs w:val="20"/>
        </w:rPr>
        <w:t xml:space="preserve">Predmet Základy výroby poskytuje žiakom systematický úvod do problematiky výrobných procesov, technológií </w:t>
      </w:r>
      <w:r w:rsidR="00E77EE1">
        <w:rPr>
          <w:rFonts w:ascii="Arial" w:eastAsia="Arial" w:hAnsi="Arial" w:cs="Arial"/>
          <w:sz w:val="20"/>
          <w:szCs w:val="20"/>
        </w:rPr>
        <w:t>výroby a</w:t>
      </w:r>
      <w:r w:rsidRPr="002E1381">
        <w:rPr>
          <w:rFonts w:ascii="Arial" w:eastAsia="Arial" w:hAnsi="Arial" w:cs="Arial"/>
          <w:sz w:val="20"/>
          <w:szCs w:val="20"/>
        </w:rPr>
        <w:t xml:space="preserve"> organizácie výroby v priemyselnom prostredí. Cieľom je rozvíjať</w:t>
      </w:r>
      <w:r w:rsidR="00F77F79">
        <w:rPr>
          <w:rFonts w:ascii="Arial" w:eastAsia="Arial" w:hAnsi="Arial" w:cs="Arial"/>
          <w:sz w:val="20"/>
          <w:szCs w:val="20"/>
        </w:rPr>
        <w:t xml:space="preserve"> kreativitu,  technické myslenie žiakov</w:t>
      </w:r>
      <w:r w:rsidR="007D7016">
        <w:rPr>
          <w:rFonts w:ascii="Arial" w:eastAsia="Arial" w:hAnsi="Arial" w:cs="Arial"/>
          <w:sz w:val="20"/>
          <w:szCs w:val="20"/>
        </w:rPr>
        <w:t xml:space="preserve"> a</w:t>
      </w:r>
      <w:r w:rsidRPr="002E1381">
        <w:rPr>
          <w:rFonts w:ascii="Arial" w:eastAsia="Arial" w:hAnsi="Arial" w:cs="Arial"/>
          <w:sz w:val="20"/>
          <w:szCs w:val="20"/>
        </w:rPr>
        <w:t xml:space="preserve"> porozumenie základným výrobným princípom. Výučba je zameraná na </w:t>
      </w:r>
      <w:r w:rsidR="00E77EE1">
        <w:rPr>
          <w:rFonts w:ascii="Arial" w:eastAsia="Arial" w:hAnsi="Arial" w:cs="Arial"/>
          <w:sz w:val="20"/>
          <w:szCs w:val="20"/>
        </w:rPr>
        <w:t>oboznámenie sa s</w:t>
      </w:r>
      <w:r w:rsidR="0099350B">
        <w:rPr>
          <w:rFonts w:ascii="Arial" w:eastAsia="Arial" w:hAnsi="Arial" w:cs="Arial"/>
          <w:sz w:val="20"/>
          <w:szCs w:val="20"/>
        </w:rPr>
        <w:t>o základnými</w:t>
      </w:r>
      <w:r w:rsidR="00E77EE1">
        <w:rPr>
          <w:rFonts w:ascii="Arial" w:eastAsia="Arial" w:hAnsi="Arial" w:cs="Arial"/>
          <w:sz w:val="20"/>
          <w:szCs w:val="20"/>
        </w:rPr>
        <w:t xml:space="preserve"> </w:t>
      </w:r>
      <w:r w:rsidRPr="002E1381">
        <w:rPr>
          <w:rFonts w:ascii="Arial" w:eastAsia="Arial" w:hAnsi="Arial" w:cs="Arial"/>
          <w:sz w:val="20"/>
          <w:szCs w:val="20"/>
        </w:rPr>
        <w:t>typ</w:t>
      </w:r>
      <w:r w:rsidR="00E77EE1">
        <w:rPr>
          <w:rFonts w:ascii="Arial" w:eastAsia="Arial" w:hAnsi="Arial" w:cs="Arial"/>
          <w:sz w:val="20"/>
          <w:szCs w:val="20"/>
        </w:rPr>
        <w:t>mi</w:t>
      </w:r>
      <w:r w:rsidRPr="002E1381">
        <w:rPr>
          <w:rFonts w:ascii="Arial" w:eastAsia="Arial" w:hAnsi="Arial" w:cs="Arial"/>
          <w:sz w:val="20"/>
          <w:szCs w:val="20"/>
        </w:rPr>
        <w:t xml:space="preserve"> výroby, </w:t>
      </w:r>
      <w:r w:rsidR="00E77EE1">
        <w:rPr>
          <w:rFonts w:ascii="Arial" w:eastAsia="Arial" w:hAnsi="Arial" w:cs="Arial"/>
          <w:sz w:val="20"/>
          <w:szCs w:val="20"/>
        </w:rPr>
        <w:t xml:space="preserve">fázami </w:t>
      </w:r>
      <w:r w:rsidR="00E77EE1" w:rsidRPr="009E635F">
        <w:rPr>
          <w:rFonts w:ascii="Arial" w:eastAsia="Arial" w:hAnsi="Arial" w:cs="Arial"/>
          <w:sz w:val="20"/>
          <w:szCs w:val="20"/>
        </w:rPr>
        <w:t>výroby</w:t>
      </w:r>
      <w:r w:rsidR="0099350B" w:rsidRPr="009E635F">
        <w:rPr>
          <w:rFonts w:ascii="Arial" w:eastAsia="Arial" w:hAnsi="Arial" w:cs="Arial"/>
          <w:sz w:val="20"/>
          <w:szCs w:val="20"/>
        </w:rPr>
        <w:t xml:space="preserve"> a s jednotlivými druhmi v</w:t>
      </w:r>
      <w:r w:rsidRPr="009E635F">
        <w:rPr>
          <w:rFonts w:ascii="Arial" w:eastAsia="Arial" w:hAnsi="Arial" w:cs="Arial"/>
          <w:sz w:val="20"/>
          <w:szCs w:val="20"/>
        </w:rPr>
        <w:t>ýrobn</w:t>
      </w:r>
      <w:r w:rsidR="0099350B" w:rsidRPr="009E635F">
        <w:rPr>
          <w:rFonts w:ascii="Arial" w:eastAsia="Arial" w:hAnsi="Arial" w:cs="Arial"/>
          <w:sz w:val="20"/>
          <w:szCs w:val="20"/>
        </w:rPr>
        <w:t>ých</w:t>
      </w:r>
      <w:r w:rsidRPr="009E635F">
        <w:rPr>
          <w:rFonts w:ascii="Arial" w:eastAsia="Arial" w:hAnsi="Arial" w:cs="Arial"/>
          <w:sz w:val="20"/>
          <w:szCs w:val="20"/>
        </w:rPr>
        <w:t xml:space="preserve"> systém</w:t>
      </w:r>
      <w:r w:rsidR="0099350B" w:rsidRPr="009E635F">
        <w:rPr>
          <w:rFonts w:ascii="Arial" w:eastAsia="Arial" w:hAnsi="Arial" w:cs="Arial"/>
          <w:sz w:val="20"/>
          <w:szCs w:val="20"/>
        </w:rPr>
        <w:t xml:space="preserve">ov. Pochopiť postup </w:t>
      </w:r>
      <w:r w:rsidRPr="009E635F">
        <w:rPr>
          <w:rFonts w:ascii="Arial" w:eastAsia="Arial" w:hAnsi="Arial" w:cs="Arial"/>
          <w:sz w:val="20"/>
          <w:szCs w:val="20"/>
        </w:rPr>
        <w:t xml:space="preserve"> </w:t>
      </w:r>
      <w:r w:rsidR="0099350B" w:rsidRPr="009E635F">
        <w:rPr>
          <w:rFonts w:ascii="Arial" w:eastAsia="Arial" w:hAnsi="Arial" w:cs="Arial"/>
          <w:sz w:val="20"/>
          <w:szCs w:val="20"/>
        </w:rPr>
        <w:t>vytvorenia finálneho produktu</w:t>
      </w:r>
      <w:r w:rsidRPr="009E635F">
        <w:rPr>
          <w:rFonts w:ascii="Arial" w:eastAsia="Arial" w:hAnsi="Arial" w:cs="Arial"/>
          <w:sz w:val="20"/>
          <w:szCs w:val="20"/>
        </w:rPr>
        <w:t>,</w:t>
      </w:r>
      <w:r w:rsidR="0099350B" w:rsidRPr="009E635F">
        <w:rPr>
          <w:rFonts w:ascii="Arial" w:eastAsia="Arial" w:hAnsi="Arial" w:cs="Arial"/>
          <w:sz w:val="20"/>
          <w:szCs w:val="20"/>
        </w:rPr>
        <w:t xml:space="preserve"> od návrhu výrobku,</w:t>
      </w:r>
      <w:r w:rsidR="0099350B">
        <w:rPr>
          <w:rFonts w:ascii="Arial" w:eastAsia="Arial" w:hAnsi="Arial" w:cs="Arial"/>
          <w:sz w:val="20"/>
          <w:szCs w:val="20"/>
        </w:rPr>
        <w:t xml:space="preserve"> voľbe technológie výroby, samotnej výrobe, kontrole a uskladneniu. </w:t>
      </w:r>
      <w:r w:rsidRPr="002E1381">
        <w:rPr>
          <w:rFonts w:ascii="Arial" w:eastAsia="Arial" w:hAnsi="Arial" w:cs="Arial"/>
          <w:sz w:val="20"/>
          <w:szCs w:val="20"/>
        </w:rPr>
        <w:t>Dôležitou súčasťou je aj pochopenie úlohy logistiky ako podporného prvku výrobného procesu</w:t>
      </w:r>
      <w:r w:rsidR="00EF5BC2">
        <w:rPr>
          <w:rFonts w:ascii="Arial" w:eastAsia="Arial" w:hAnsi="Arial" w:cs="Arial"/>
          <w:sz w:val="20"/>
          <w:szCs w:val="20"/>
        </w:rPr>
        <w:t>, mechanizácia a automatizácia výroby</w:t>
      </w:r>
      <w:r w:rsidRPr="002E1381">
        <w:rPr>
          <w:rFonts w:ascii="Arial" w:eastAsia="Arial" w:hAnsi="Arial" w:cs="Arial"/>
          <w:sz w:val="20"/>
          <w:szCs w:val="20"/>
        </w:rPr>
        <w:t xml:space="preserve">. Žiaci sa </w:t>
      </w:r>
      <w:r w:rsidR="00EF5BC2" w:rsidRPr="002E1381">
        <w:rPr>
          <w:rFonts w:ascii="Arial" w:eastAsia="Arial" w:hAnsi="Arial" w:cs="Arial"/>
          <w:sz w:val="20"/>
          <w:szCs w:val="20"/>
        </w:rPr>
        <w:t>oboznám</w:t>
      </w:r>
      <w:r w:rsidR="00EF5BC2">
        <w:rPr>
          <w:rFonts w:ascii="Arial" w:eastAsia="Arial" w:hAnsi="Arial" w:cs="Arial"/>
          <w:sz w:val="20"/>
          <w:szCs w:val="20"/>
        </w:rPr>
        <w:t>ia</w:t>
      </w:r>
      <w:r w:rsidRPr="002E1381">
        <w:rPr>
          <w:rFonts w:ascii="Arial" w:eastAsia="Arial" w:hAnsi="Arial" w:cs="Arial"/>
          <w:sz w:val="20"/>
          <w:szCs w:val="20"/>
        </w:rPr>
        <w:t xml:space="preserve"> s</w:t>
      </w:r>
      <w:r w:rsidR="00EF5BC2">
        <w:rPr>
          <w:rFonts w:ascii="Arial" w:eastAsia="Arial" w:hAnsi="Arial" w:cs="Arial"/>
          <w:sz w:val="20"/>
          <w:szCs w:val="20"/>
        </w:rPr>
        <w:t xml:space="preserve">o základnými druhmi používaných </w:t>
      </w:r>
      <w:r w:rsidRPr="002E1381">
        <w:rPr>
          <w:rFonts w:ascii="Arial" w:eastAsia="Arial" w:hAnsi="Arial" w:cs="Arial"/>
          <w:sz w:val="20"/>
          <w:szCs w:val="20"/>
        </w:rPr>
        <w:t>materiál</w:t>
      </w:r>
      <w:r w:rsidR="00EF5BC2">
        <w:rPr>
          <w:rFonts w:ascii="Arial" w:eastAsia="Arial" w:hAnsi="Arial" w:cs="Arial"/>
          <w:sz w:val="20"/>
          <w:szCs w:val="20"/>
        </w:rPr>
        <w:t>ov</w:t>
      </w:r>
      <w:r w:rsidRPr="002E1381">
        <w:rPr>
          <w:rFonts w:ascii="Arial" w:eastAsia="Arial" w:hAnsi="Arial" w:cs="Arial"/>
          <w:sz w:val="20"/>
          <w:szCs w:val="20"/>
        </w:rPr>
        <w:t xml:space="preserve">, </w:t>
      </w:r>
      <w:r w:rsidR="00EF5BC2">
        <w:rPr>
          <w:rFonts w:ascii="Arial" w:eastAsia="Arial" w:hAnsi="Arial" w:cs="Arial"/>
          <w:sz w:val="20"/>
          <w:szCs w:val="20"/>
        </w:rPr>
        <w:t>polotovarov a so základnými strojovými súčiastkami, ako finálny produkt výroby. Osvoja si   základy strojného trieskového  obrábania,  získajú základné znalosti o procesoch výroby</w:t>
      </w:r>
      <w:r w:rsidR="00F77F79">
        <w:rPr>
          <w:rFonts w:ascii="Arial" w:eastAsia="Arial" w:hAnsi="Arial" w:cs="Arial"/>
          <w:sz w:val="20"/>
          <w:szCs w:val="20"/>
        </w:rPr>
        <w:t>.</w:t>
      </w:r>
      <w:r w:rsidR="00F77F79" w:rsidRPr="00F77F79">
        <w:rPr>
          <w:rFonts w:ascii="Arial" w:eastAsia="Arial" w:hAnsi="Arial" w:cs="Arial"/>
          <w:sz w:val="20"/>
          <w:szCs w:val="20"/>
        </w:rPr>
        <w:t xml:space="preserve"> </w:t>
      </w:r>
      <w:r w:rsidR="00F77F79">
        <w:rPr>
          <w:rFonts w:ascii="Arial" w:eastAsia="Arial" w:hAnsi="Arial" w:cs="Arial"/>
          <w:sz w:val="20"/>
          <w:szCs w:val="20"/>
        </w:rPr>
        <w:t xml:space="preserve">Oboznámia sa s technickou prípravou výroby so spôsobmi jej administratívneho spracovania do konštrukčnej a technologickej dokumentácie. </w:t>
      </w:r>
      <w:r w:rsidRPr="002E1381">
        <w:rPr>
          <w:rFonts w:ascii="Arial" w:eastAsia="Arial" w:hAnsi="Arial" w:cs="Arial"/>
          <w:sz w:val="20"/>
          <w:szCs w:val="20"/>
        </w:rPr>
        <w:t>V rámci projektových úloh si žiaci precvič</w:t>
      </w:r>
      <w:r w:rsidR="00CD71E2">
        <w:rPr>
          <w:rFonts w:ascii="Arial" w:eastAsia="Arial" w:hAnsi="Arial" w:cs="Arial"/>
          <w:sz w:val="20"/>
          <w:szCs w:val="20"/>
        </w:rPr>
        <w:t>ia</w:t>
      </w:r>
      <w:r w:rsidRPr="002E1381">
        <w:rPr>
          <w:rFonts w:ascii="Arial" w:eastAsia="Arial" w:hAnsi="Arial" w:cs="Arial"/>
          <w:sz w:val="20"/>
          <w:szCs w:val="20"/>
        </w:rPr>
        <w:t xml:space="preserve"> návrh jednoduchých výrobných riešení a tímovú spoluprácu. Výučba podporuje rozvoj odborných kompetencií potrebných pre technické a strojárske odbory. Predmet zároveň vytvára základ pre ďalšie odborné predmety a odbornú prax.</w:t>
      </w:r>
      <w:r w:rsidR="00F77F79">
        <w:rPr>
          <w:rFonts w:ascii="Arial" w:eastAsia="Arial" w:hAnsi="Arial" w:cs="Arial"/>
          <w:sz w:val="20"/>
          <w:szCs w:val="20"/>
        </w:rPr>
        <w:t xml:space="preserve"> V rámci vyučovacieho predmetu sa využívajú rôzne vyučovacie stratégie, výkladové demonštračné metódy a problémové vyučovanie. Na dosiahnutie výchovno-vzdelávacích cieľov sa používajú frontálne a individuálne formy vyučovania. </w:t>
      </w:r>
      <w:r w:rsidR="007D7016">
        <w:rPr>
          <w:rFonts w:ascii="Arial" w:eastAsia="Arial" w:hAnsi="Arial" w:cs="Arial"/>
          <w:sz w:val="20"/>
          <w:szCs w:val="20"/>
        </w:rPr>
        <w:t>Pre názornosť sa používa didaktická technika, učebné pomôcky. Učivo sa vysvetľuje a prednáša v odbornej učebni.</w:t>
      </w:r>
    </w:p>
    <w:p w14:paraId="1FDACC57" w14:textId="1FC9AD73" w:rsidR="006B20D7" w:rsidRDefault="006B20D7">
      <w:pPr>
        <w:keepNext/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27DDE645" w14:textId="77777777" w:rsidR="006B20D7" w:rsidRDefault="006B20D7">
      <w:pPr>
        <w:keepNext/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06D7B58B" w14:textId="77777777" w:rsidR="006B20D7" w:rsidRDefault="006B20D7">
      <w:pPr>
        <w:spacing w:after="0" w:line="276" w:lineRule="auto"/>
        <w:ind w:firstLine="567"/>
        <w:jc w:val="both"/>
        <w:rPr>
          <w:rFonts w:ascii="Arial" w:eastAsia="Arial" w:hAnsi="Arial" w:cs="Arial"/>
          <w:sz w:val="20"/>
          <w:szCs w:val="20"/>
        </w:rPr>
      </w:pPr>
    </w:p>
    <w:p w14:paraId="227E0CCA" w14:textId="77777777" w:rsidR="006B20D7" w:rsidRDefault="006B20D7" w:rsidP="007D7016">
      <w:pPr>
        <w:rPr>
          <w:rFonts w:ascii="Arial" w:eastAsia="Arial" w:hAnsi="Arial" w:cs="Arial"/>
          <w:sz w:val="20"/>
          <w:szCs w:val="20"/>
        </w:rPr>
      </w:pPr>
    </w:p>
    <w:p w14:paraId="58BD58FA" w14:textId="77777777" w:rsidR="006B20D7" w:rsidRDefault="006B20D7">
      <w:pPr>
        <w:keepNext/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0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842"/>
      </w:tblGrid>
      <w:tr w:rsidR="006B20D7" w14:paraId="17675999" w14:textId="77777777">
        <w:trPr>
          <w:trHeight w:val="720"/>
        </w:trPr>
        <w:tc>
          <w:tcPr>
            <w:tcW w:w="9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B667A" w14:textId="77777777" w:rsidR="006B20D7" w:rsidRDefault="000B692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Rámcový rozpis učiva</w:t>
            </w:r>
          </w:p>
        </w:tc>
      </w:tr>
      <w:tr w:rsidR="006B20D7" w14:paraId="267574AF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/>
            <w:vAlign w:val="bottom"/>
          </w:tcPr>
          <w:p w14:paraId="72E4FF0C" w14:textId="77777777" w:rsidR="006B20D7" w:rsidRDefault="000B692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1. ročník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/>
            <w:vAlign w:val="bottom"/>
          </w:tcPr>
          <w:p w14:paraId="56195F9A" w14:textId="77777777" w:rsidR="006B20D7" w:rsidRDefault="000B692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66 hodín spolu</w:t>
            </w:r>
          </w:p>
        </w:tc>
      </w:tr>
      <w:tr w:rsidR="006B20D7" w14:paraId="63C0C212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0A19F8" w14:textId="21CE9D01" w:rsidR="006B20D7" w:rsidRDefault="002D7898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2D7898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Základy výroby </w:t>
            </w:r>
            <w:r w:rsidR="0082189E">
              <w:rPr>
                <w:rFonts w:ascii="Arial" w:eastAsia="Arial" w:hAnsi="Arial" w:cs="Arial"/>
                <w:b/>
                <w:bCs/>
                <w:sz w:val="20"/>
                <w:szCs w:val="20"/>
              </w:rPr>
              <w:t>v</w:t>
            </w:r>
            <w:r w:rsidR="002A56D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 </w:t>
            </w:r>
            <w:r w:rsidRPr="002D789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priemysl</w:t>
            </w:r>
            <w:r w:rsidR="0082189E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930201" w14:textId="3B3425EF" w:rsidR="006B20D7" w:rsidRDefault="0083504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10 hodiny</w:t>
            </w:r>
          </w:p>
        </w:tc>
      </w:tr>
      <w:tr w:rsidR="006B20D7" w14:paraId="5C03606A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E217FC" w14:textId="44FE22F7" w:rsidR="006B20D7" w:rsidRPr="009E635F" w:rsidRDefault="002D789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9E635F">
              <w:rPr>
                <w:rFonts w:ascii="Arial" w:eastAsia="Arial" w:hAnsi="Arial" w:cs="Arial"/>
                <w:sz w:val="20"/>
                <w:szCs w:val="20"/>
              </w:rPr>
              <w:t>Čo je výroba a jej význam v</w:t>
            </w:r>
            <w:r w:rsidR="002A56DB" w:rsidRPr="009E635F">
              <w:rPr>
                <w:rFonts w:ascii="Arial" w:eastAsia="Arial" w:hAnsi="Arial" w:cs="Arial"/>
                <w:sz w:val="20"/>
                <w:szCs w:val="20"/>
              </w:rPr>
              <w:t> </w:t>
            </w:r>
            <w:r w:rsidRPr="009E635F">
              <w:rPr>
                <w:rFonts w:ascii="Arial" w:eastAsia="Arial" w:hAnsi="Arial" w:cs="Arial"/>
                <w:sz w:val="20"/>
                <w:szCs w:val="20"/>
              </w:rPr>
              <w:t>spoločnosti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BF0A85" w14:textId="77777777" w:rsidR="006B20D7" w:rsidRDefault="006B20D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35049" w14:paraId="527073E4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F32314" w14:textId="1C21A64A" w:rsidR="00835049" w:rsidRPr="009E635F" w:rsidRDefault="0083504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9E635F">
              <w:rPr>
                <w:rFonts w:ascii="Arial" w:eastAsia="Arial" w:hAnsi="Arial" w:cs="Arial"/>
                <w:sz w:val="20"/>
                <w:szCs w:val="20"/>
              </w:rPr>
              <w:t>Typy výroby: kusová, sériová, hromadná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9579DB" w14:textId="77777777" w:rsidR="00835049" w:rsidRDefault="00835049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20D7" w14:paraId="7F64D405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96A305" w14:textId="73F3E953" w:rsidR="006B20D7" w:rsidRPr="009E635F" w:rsidRDefault="002D789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9E635F">
              <w:rPr>
                <w:rFonts w:ascii="Arial" w:eastAsia="Arial" w:hAnsi="Arial" w:cs="Arial"/>
                <w:sz w:val="20"/>
                <w:szCs w:val="20"/>
              </w:rPr>
              <w:t>Rozdelenie výrobných činností a ich ciele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F8A87F" w14:textId="77777777" w:rsidR="006B20D7" w:rsidRDefault="006B20D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20D7" w14:paraId="74AA31F1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26B362" w14:textId="6602E819" w:rsidR="006B20D7" w:rsidRPr="009E635F" w:rsidRDefault="002D789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9E635F">
              <w:rPr>
                <w:rFonts w:ascii="Arial" w:eastAsia="Arial" w:hAnsi="Arial" w:cs="Arial"/>
                <w:sz w:val="20"/>
                <w:szCs w:val="20"/>
              </w:rPr>
              <w:t>Prehľad priemyselných odvetví.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BCA247" w14:textId="77777777" w:rsidR="006B20D7" w:rsidRDefault="006B20D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D7898" w14:paraId="5806A33C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3DAAF7" w14:textId="38A77AB2" w:rsidR="002D7898" w:rsidRPr="009E635F" w:rsidRDefault="002D789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9E635F">
              <w:rPr>
                <w:rFonts w:ascii="Arial" w:eastAsia="Arial" w:hAnsi="Arial" w:cs="Arial"/>
                <w:sz w:val="20"/>
                <w:szCs w:val="20"/>
              </w:rPr>
              <w:t xml:space="preserve">Základné pojmy: </w:t>
            </w:r>
            <w:r w:rsidR="0082189E" w:rsidRPr="009E635F">
              <w:rPr>
                <w:rFonts w:ascii="Arial" w:eastAsia="Arial" w:hAnsi="Arial" w:cs="Arial"/>
                <w:sz w:val="20"/>
                <w:szCs w:val="20"/>
              </w:rPr>
              <w:t xml:space="preserve">surovina, materiál, polotovar, </w:t>
            </w:r>
            <w:r w:rsidRPr="009E635F">
              <w:rPr>
                <w:rFonts w:ascii="Arial" w:eastAsia="Arial" w:hAnsi="Arial" w:cs="Arial"/>
                <w:sz w:val="20"/>
                <w:szCs w:val="20"/>
              </w:rPr>
              <w:t xml:space="preserve">výrobok, </w:t>
            </w:r>
            <w:r w:rsidR="00CD71E2">
              <w:rPr>
                <w:rFonts w:ascii="Arial" w:eastAsia="Arial" w:hAnsi="Arial" w:cs="Arial"/>
                <w:sz w:val="20"/>
                <w:szCs w:val="20"/>
              </w:rPr>
              <w:t>norma</w:t>
            </w:r>
            <w:r w:rsidRPr="009E635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D48532" w14:textId="77777777" w:rsidR="002D7898" w:rsidRDefault="002D789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20D7" w14:paraId="098ECBA6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4AD493" w14:textId="15B891EA" w:rsidR="006B20D7" w:rsidRPr="009E635F" w:rsidRDefault="00835049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9E635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Výrobný proces a jeho fázy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C9E625" w14:textId="29453110" w:rsidR="006B20D7" w:rsidRPr="009E635F" w:rsidRDefault="009E635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</w:t>
            </w:r>
            <w:r w:rsidRPr="009E635F">
              <w:rPr>
                <w:rFonts w:ascii="Arial" w:eastAsia="Arial" w:hAnsi="Arial" w:cs="Arial"/>
                <w:b/>
                <w:sz w:val="20"/>
                <w:szCs w:val="20"/>
              </w:rPr>
              <w:t xml:space="preserve"> hodín </w:t>
            </w:r>
          </w:p>
        </w:tc>
      </w:tr>
      <w:tr w:rsidR="006B20D7" w14:paraId="47AE80BE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27473E" w14:textId="379913B0" w:rsidR="006B20D7" w:rsidRPr="009E635F" w:rsidRDefault="005717E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9E635F">
              <w:rPr>
                <w:rFonts w:ascii="Arial" w:eastAsia="Arial" w:hAnsi="Arial" w:cs="Arial"/>
                <w:sz w:val="20"/>
                <w:szCs w:val="20"/>
              </w:rPr>
              <w:t>Druhy výrobných procesov, etapy výrobného procesu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E4E83E" w14:textId="77777777" w:rsidR="006B20D7" w:rsidRPr="009E635F" w:rsidRDefault="006B20D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20D7" w14:paraId="1D40A276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8DDA5C" w14:textId="2C85ABE8" w:rsidR="006B20D7" w:rsidRPr="009E635F" w:rsidRDefault="003B166A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9E635F">
              <w:rPr>
                <w:rFonts w:ascii="Arial" w:eastAsia="Arial" w:hAnsi="Arial" w:cs="Arial"/>
                <w:sz w:val="20"/>
                <w:szCs w:val="20"/>
              </w:rPr>
              <w:t xml:space="preserve">Fázy: </w:t>
            </w:r>
            <w:r w:rsidR="005717E5" w:rsidRPr="009E635F">
              <w:rPr>
                <w:rFonts w:ascii="Arial" w:eastAsia="Arial" w:hAnsi="Arial" w:cs="Arial"/>
                <w:sz w:val="20"/>
                <w:szCs w:val="20"/>
              </w:rPr>
              <w:t>k</w:t>
            </w:r>
            <w:r w:rsidR="0082189E" w:rsidRPr="009E635F">
              <w:rPr>
                <w:rFonts w:ascii="Arial" w:eastAsia="Arial" w:hAnsi="Arial" w:cs="Arial"/>
                <w:sz w:val="20"/>
                <w:szCs w:val="20"/>
              </w:rPr>
              <w:t>onštrukcia, t</w:t>
            </w:r>
            <w:r w:rsidR="00835049" w:rsidRPr="009E635F">
              <w:rPr>
                <w:rFonts w:ascii="Arial" w:eastAsia="Arial" w:hAnsi="Arial" w:cs="Arial"/>
                <w:sz w:val="20"/>
                <w:szCs w:val="20"/>
              </w:rPr>
              <w:t>echnol</w:t>
            </w:r>
            <w:r w:rsidR="0082189E" w:rsidRPr="009E635F">
              <w:rPr>
                <w:rFonts w:ascii="Arial" w:eastAsia="Arial" w:hAnsi="Arial" w:cs="Arial"/>
                <w:sz w:val="20"/>
                <w:szCs w:val="20"/>
              </w:rPr>
              <w:t>ógia, výroba, kontrola a expedícia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FEAD06" w14:textId="77777777" w:rsidR="006B20D7" w:rsidRPr="009E635F" w:rsidRDefault="006B20D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3B166A" w14:paraId="494602DB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53F1C9" w14:textId="749B170D" w:rsidR="003B166A" w:rsidRPr="009E635F" w:rsidRDefault="003B166A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9E635F">
              <w:rPr>
                <w:rFonts w:ascii="Arial" w:eastAsia="Arial" w:hAnsi="Arial" w:cs="Arial"/>
                <w:sz w:val="20"/>
                <w:szCs w:val="20"/>
              </w:rPr>
              <w:t>Mechanizácia a automatizácia vo výrobe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6FA628" w14:textId="77777777" w:rsidR="003B166A" w:rsidRPr="009E635F" w:rsidRDefault="003B166A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20D7" w14:paraId="13459D33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EC3F46" w14:textId="6D950C94" w:rsidR="006B20D7" w:rsidRPr="009E635F" w:rsidRDefault="00EF3F0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9E635F">
              <w:rPr>
                <w:rFonts w:ascii="Arial" w:eastAsia="Arial" w:hAnsi="Arial" w:cs="Arial"/>
                <w:sz w:val="20"/>
                <w:szCs w:val="20"/>
              </w:rPr>
              <w:t>Podporné logistické činnosti vo výrobe: zásobovanie, skladovanie, manipulácia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4438D8" w14:textId="77777777" w:rsidR="006B20D7" w:rsidRPr="009E635F" w:rsidRDefault="006B20D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20D7" w14:paraId="6BA9A817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AC6220" w14:textId="09944607" w:rsidR="006B20D7" w:rsidRPr="009E635F" w:rsidRDefault="00EF3F0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9E635F">
              <w:rPr>
                <w:rFonts w:ascii="Arial" w:eastAsia="Arial" w:hAnsi="Arial" w:cs="Arial"/>
                <w:sz w:val="20"/>
                <w:szCs w:val="20"/>
              </w:rPr>
              <w:t>Prepojenie výroby a logistiky v</w:t>
            </w:r>
            <w:r w:rsidR="002A56DB" w:rsidRPr="009E635F">
              <w:rPr>
                <w:rFonts w:ascii="Arial" w:eastAsia="Arial" w:hAnsi="Arial" w:cs="Arial"/>
                <w:sz w:val="20"/>
                <w:szCs w:val="20"/>
              </w:rPr>
              <w:t> </w:t>
            </w:r>
            <w:r w:rsidRPr="009E635F">
              <w:rPr>
                <w:rFonts w:ascii="Arial" w:eastAsia="Arial" w:hAnsi="Arial" w:cs="Arial"/>
                <w:sz w:val="20"/>
                <w:szCs w:val="20"/>
              </w:rPr>
              <w:t>praxi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3D5319" w14:textId="77777777" w:rsidR="006B20D7" w:rsidRPr="009E635F" w:rsidRDefault="006B20D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20D7" w14:paraId="0128B557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AB9AB3" w14:textId="3402C321" w:rsidR="006B20D7" w:rsidRPr="009E635F" w:rsidRDefault="00EF3F04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9E635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Výrobné prostriedky a</w:t>
            </w:r>
            <w:r w:rsidR="002A56DB" w:rsidRPr="009E635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 </w:t>
            </w:r>
            <w:r w:rsidR="003B166A" w:rsidRPr="009E635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bezpečnosť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5AA2EB" w14:textId="0EDC46B3" w:rsidR="006B20D7" w:rsidRPr="009E635F" w:rsidRDefault="003B166A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9E635F">
              <w:rPr>
                <w:rFonts w:ascii="Arial" w:eastAsia="Arial" w:hAnsi="Arial" w:cs="Arial"/>
                <w:b/>
                <w:sz w:val="20"/>
                <w:szCs w:val="20"/>
              </w:rPr>
              <w:t>4</w:t>
            </w:r>
            <w:r w:rsidR="00EF3F04" w:rsidRPr="009E635F">
              <w:rPr>
                <w:rFonts w:ascii="Arial" w:eastAsia="Arial" w:hAnsi="Arial" w:cs="Arial"/>
                <w:b/>
                <w:sz w:val="20"/>
                <w:szCs w:val="20"/>
              </w:rPr>
              <w:t xml:space="preserve"> hodín</w:t>
            </w:r>
          </w:p>
        </w:tc>
      </w:tr>
      <w:tr w:rsidR="006B20D7" w14:paraId="75E8CD5D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C18547" w14:textId="4F89E89C" w:rsidR="006B20D7" w:rsidRPr="009E635F" w:rsidRDefault="00640C0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9E635F">
              <w:rPr>
                <w:rFonts w:ascii="Arial" w:eastAsia="Arial" w:hAnsi="Arial" w:cs="Arial"/>
                <w:sz w:val="20"/>
                <w:szCs w:val="20"/>
              </w:rPr>
              <w:t>Výrobné prostriedky – klasifikácia a funkcia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22B0E3" w14:textId="77777777" w:rsidR="006B20D7" w:rsidRPr="009E635F" w:rsidRDefault="006B20D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20D7" w14:paraId="05197D9D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1B69A9" w14:textId="1354AFFB" w:rsidR="006B20D7" w:rsidRPr="009E635F" w:rsidRDefault="00640C0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9E635F">
              <w:rPr>
                <w:rFonts w:ascii="Arial" w:eastAsia="Arial" w:hAnsi="Arial" w:cs="Arial"/>
                <w:sz w:val="20"/>
                <w:szCs w:val="20"/>
              </w:rPr>
              <w:t>Základy údržby a bezpečnosti technických zariadení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B1626B" w14:textId="77777777" w:rsidR="006B20D7" w:rsidRPr="009E635F" w:rsidRDefault="006B20D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20D7" w14:paraId="782B17DF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9A71B6" w14:textId="62DBFDDD" w:rsidR="006B20D7" w:rsidRPr="009E635F" w:rsidRDefault="00B86F6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9E635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Materiály vo výrobe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093460" w14:textId="41184408" w:rsidR="006B20D7" w:rsidRPr="009E635F" w:rsidRDefault="0065252C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9E635F">
              <w:rPr>
                <w:rFonts w:ascii="Arial" w:eastAsia="Arial" w:hAnsi="Arial" w:cs="Arial"/>
                <w:b/>
                <w:sz w:val="20"/>
                <w:szCs w:val="20"/>
              </w:rPr>
              <w:t>8</w:t>
            </w:r>
            <w:r w:rsidR="00B86F60" w:rsidRPr="009E635F">
              <w:rPr>
                <w:rFonts w:ascii="Arial" w:eastAsia="Arial" w:hAnsi="Arial" w:cs="Arial"/>
                <w:b/>
                <w:sz w:val="20"/>
                <w:szCs w:val="20"/>
              </w:rPr>
              <w:t xml:space="preserve"> hodín </w:t>
            </w:r>
          </w:p>
        </w:tc>
      </w:tr>
      <w:tr w:rsidR="006B20D7" w14:paraId="663BDF3F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3FAD6A" w14:textId="256FD6F2" w:rsidR="006B20D7" w:rsidRPr="009E635F" w:rsidRDefault="0035562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9E635F">
              <w:rPr>
                <w:rFonts w:ascii="Arial" w:eastAsia="Arial" w:hAnsi="Arial" w:cs="Arial"/>
                <w:sz w:val="20"/>
                <w:szCs w:val="20"/>
              </w:rPr>
              <w:t>Fyzikálne a mechanické vlastnosti materiálov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EC8876" w14:textId="77777777" w:rsidR="006B20D7" w:rsidRPr="009E635F" w:rsidRDefault="006B20D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20D7" w14:paraId="0A2057E5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F05F90" w14:textId="6510CE31" w:rsidR="006B20D7" w:rsidRPr="009E635F" w:rsidRDefault="0035562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9E635F">
              <w:rPr>
                <w:rFonts w:ascii="Arial" w:eastAsia="Arial" w:hAnsi="Arial" w:cs="Arial"/>
                <w:sz w:val="20"/>
                <w:szCs w:val="20"/>
              </w:rPr>
              <w:t>Klasifikácia technických materiálov</w:t>
            </w:r>
            <w:r w:rsidR="0065252C" w:rsidRPr="009E635F">
              <w:rPr>
                <w:rFonts w:ascii="Arial" w:eastAsia="Arial" w:hAnsi="Arial" w:cs="Arial"/>
                <w:sz w:val="20"/>
                <w:szCs w:val="20"/>
              </w:rPr>
              <w:t xml:space="preserve"> používaných v</w:t>
            </w:r>
            <w:r w:rsidR="003B166A" w:rsidRPr="009E635F">
              <w:rPr>
                <w:rFonts w:ascii="Arial" w:eastAsia="Arial" w:hAnsi="Arial" w:cs="Arial"/>
                <w:sz w:val="20"/>
                <w:szCs w:val="20"/>
              </w:rPr>
              <w:t> </w:t>
            </w:r>
            <w:r w:rsidR="0065252C" w:rsidRPr="009E635F">
              <w:rPr>
                <w:rFonts w:ascii="Arial" w:eastAsia="Arial" w:hAnsi="Arial" w:cs="Arial"/>
                <w:sz w:val="20"/>
                <w:szCs w:val="20"/>
              </w:rPr>
              <w:t>praxi</w:t>
            </w:r>
            <w:r w:rsidR="003B166A" w:rsidRPr="009E635F">
              <w:rPr>
                <w:rFonts w:ascii="Arial" w:eastAsia="Arial" w:hAnsi="Arial" w:cs="Arial"/>
                <w:sz w:val="20"/>
                <w:szCs w:val="20"/>
              </w:rPr>
              <w:t xml:space="preserve"> podľa STN a EN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8ECB77" w14:textId="77777777" w:rsidR="006B20D7" w:rsidRPr="009E635F" w:rsidRDefault="006B20D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355624" w14:paraId="6566EC75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5E7B65" w14:textId="31BB6013" w:rsidR="00355624" w:rsidRPr="009E635F" w:rsidRDefault="00355624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9E635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Polotovary vo výrobe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B09C3E" w14:textId="0E2BD7EE" w:rsidR="00355624" w:rsidRPr="009E635F" w:rsidRDefault="0065252C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9E635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8</w:t>
            </w:r>
            <w:r w:rsidR="00355624" w:rsidRPr="009E635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="003B166A" w:rsidRPr="009E635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hodín</w:t>
            </w:r>
          </w:p>
        </w:tc>
      </w:tr>
      <w:tr w:rsidR="00355624" w14:paraId="6ACAF0DA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D7FF0D" w14:textId="7747D4ED" w:rsidR="00355624" w:rsidRPr="009E635F" w:rsidRDefault="0035562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9E635F">
              <w:rPr>
                <w:rFonts w:ascii="Arial" w:eastAsia="Arial" w:hAnsi="Arial" w:cs="Arial"/>
                <w:sz w:val="20"/>
                <w:szCs w:val="20"/>
              </w:rPr>
              <w:t>Normalizované polotovary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604F31" w14:textId="77777777" w:rsidR="00355624" w:rsidRPr="009E635F" w:rsidRDefault="0035562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355624" w14:paraId="62FAFAC9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89C3BA" w14:textId="20A7049D" w:rsidR="00355624" w:rsidRPr="009E635F" w:rsidRDefault="0035562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9E635F">
              <w:rPr>
                <w:rFonts w:ascii="Arial" w:eastAsia="Arial" w:hAnsi="Arial" w:cs="Arial"/>
                <w:sz w:val="20"/>
                <w:szCs w:val="20"/>
              </w:rPr>
              <w:t>Nenormalizované polotovary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267FA0" w14:textId="77777777" w:rsidR="00355624" w:rsidRPr="009E635F" w:rsidRDefault="0035562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B20D7" w14:paraId="1F66B5EF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D8A07F" w14:textId="60001478" w:rsidR="006B20D7" w:rsidRPr="009E635F" w:rsidRDefault="000E649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9E635F">
              <w:rPr>
                <w:rFonts w:ascii="Arial" w:eastAsia="Arial" w:hAnsi="Arial" w:cs="Arial"/>
                <w:sz w:val="20"/>
                <w:szCs w:val="20"/>
              </w:rPr>
              <w:t>Návrh a voľba polotovarov, riešenie úloh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91D35F" w14:textId="77777777" w:rsidR="006B20D7" w:rsidRPr="009E635F" w:rsidRDefault="006B20D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E649E" w14:paraId="35D70515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24913B" w14:textId="3B92987B" w:rsidR="000E649E" w:rsidRPr="009E635F" w:rsidRDefault="000E649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9E635F">
              <w:rPr>
                <w:rFonts w:ascii="Arial" w:eastAsia="Arial" w:hAnsi="Arial" w:cs="Arial"/>
                <w:sz w:val="20"/>
                <w:szCs w:val="20"/>
              </w:rPr>
              <w:t>Manipulácia a skladovania polotovarov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E4427A" w14:textId="77777777" w:rsidR="000E649E" w:rsidRPr="009E635F" w:rsidRDefault="000E649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074BE" w14:paraId="50566EAD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C13F51" w14:textId="11C3BBAD" w:rsidR="00D074BE" w:rsidRPr="009E635F" w:rsidRDefault="00D074BE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9E635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Strojové súčiastky vo výrobe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A6B410" w14:textId="03B6C7E1" w:rsidR="00D074BE" w:rsidRPr="009E635F" w:rsidRDefault="000E649E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9E635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6</w:t>
            </w:r>
            <w:r w:rsidR="00D074BE" w:rsidRPr="009E635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hodiny</w:t>
            </w:r>
          </w:p>
        </w:tc>
      </w:tr>
      <w:tr w:rsidR="00D074BE" w14:paraId="248B492C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E67DDE" w14:textId="0D57A709" w:rsidR="00D074BE" w:rsidRPr="009E635F" w:rsidRDefault="00D074B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9E635F">
              <w:rPr>
                <w:rFonts w:ascii="Arial" w:eastAsia="Arial" w:hAnsi="Arial" w:cs="Arial"/>
                <w:sz w:val="20"/>
                <w:szCs w:val="20"/>
              </w:rPr>
              <w:t>Normalizované strojové súčiastky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775882" w14:textId="77777777" w:rsidR="00D074BE" w:rsidRPr="009E635F" w:rsidRDefault="00D074BE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  <w:tr w:rsidR="00D074BE" w14:paraId="7CB3329B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9DBA64" w14:textId="04791B5C" w:rsidR="00D074BE" w:rsidRPr="009E635F" w:rsidRDefault="00D074B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9E635F">
              <w:rPr>
                <w:rFonts w:ascii="Arial" w:eastAsia="Arial" w:hAnsi="Arial" w:cs="Arial"/>
                <w:sz w:val="20"/>
                <w:szCs w:val="20"/>
              </w:rPr>
              <w:t>Nenormalizované strojové súčiastky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045163" w14:textId="77777777" w:rsidR="00D074BE" w:rsidRPr="009E635F" w:rsidRDefault="00D074BE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  <w:tr w:rsidR="000E649E" w14:paraId="764B9361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3CDD50" w14:textId="089D1993" w:rsidR="000E649E" w:rsidRPr="009E635F" w:rsidRDefault="00F3631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9E635F">
              <w:rPr>
                <w:rFonts w:ascii="Arial" w:eastAsia="Arial" w:hAnsi="Arial" w:cs="Arial"/>
                <w:sz w:val="20"/>
                <w:szCs w:val="20"/>
              </w:rPr>
              <w:t>Kontrola: spôsoby kontroly v kusovej</w:t>
            </w:r>
            <w:r w:rsidR="000E649E" w:rsidRPr="009E635F">
              <w:rPr>
                <w:rFonts w:ascii="Arial" w:eastAsia="Arial" w:hAnsi="Arial" w:cs="Arial"/>
                <w:sz w:val="20"/>
                <w:szCs w:val="20"/>
              </w:rPr>
              <w:t xml:space="preserve"> a</w:t>
            </w:r>
            <w:r w:rsidRPr="009E635F">
              <w:rPr>
                <w:rFonts w:ascii="Arial" w:eastAsia="Arial" w:hAnsi="Arial" w:cs="Arial"/>
                <w:sz w:val="20"/>
                <w:szCs w:val="20"/>
              </w:rPr>
              <w:t> sériovej výrobe, skladovanie</w:t>
            </w:r>
            <w:r w:rsidR="000E649E" w:rsidRPr="009E635F">
              <w:rPr>
                <w:rFonts w:ascii="Arial" w:eastAsia="Arial" w:hAnsi="Arial" w:cs="Arial"/>
                <w:sz w:val="20"/>
                <w:szCs w:val="20"/>
              </w:rPr>
              <w:t xml:space="preserve">  súčiastok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02FA5C" w14:textId="77777777" w:rsidR="000E649E" w:rsidRPr="009E635F" w:rsidRDefault="000E649E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  <w:tr w:rsidR="000C59F6" w14:paraId="49CD1EB0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F985F4" w14:textId="46869182" w:rsidR="000C59F6" w:rsidRPr="009E635F" w:rsidRDefault="000C59F6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9E635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Predvýrobné prípravné úkony výrobného procesu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94A00D" w14:textId="6B7A9FCD" w:rsidR="000C59F6" w:rsidRPr="009E635F" w:rsidRDefault="000C59F6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9E635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4 hodiny</w:t>
            </w:r>
          </w:p>
        </w:tc>
      </w:tr>
      <w:tr w:rsidR="000C59F6" w14:paraId="39C83A49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5E642C" w14:textId="5C903C48" w:rsidR="000C59F6" w:rsidRPr="009E635F" w:rsidRDefault="000C59F6" w:rsidP="000C59F6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n-US"/>
              </w:rPr>
            </w:pPr>
            <w:r w:rsidRPr="009E635F">
              <w:rPr>
                <w:rFonts w:ascii="Arial" w:eastAsia="Arial" w:hAnsi="Arial" w:cs="Arial"/>
                <w:sz w:val="20"/>
                <w:szCs w:val="20"/>
              </w:rPr>
              <w:t>Analýza výkresovej dokumentácie, príprava polotovar</w:t>
            </w:r>
            <w:r w:rsidR="0092410F" w:rsidRPr="009E635F">
              <w:rPr>
                <w:rFonts w:ascii="Arial" w:eastAsia="Arial" w:hAnsi="Arial" w:cs="Arial"/>
                <w:sz w:val="20"/>
                <w:szCs w:val="20"/>
              </w:rPr>
              <w:t>ov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35B75D" w14:textId="1114CF74" w:rsidR="000C59F6" w:rsidRPr="009E635F" w:rsidRDefault="000C59F6" w:rsidP="000C59F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0C59F6" w14:paraId="357056BF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70D1A5" w14:textId="7F977E1D" w:rsidR="000C59F6" w:rsidRPr="009E635F" w:rsidRDefault="000C59F6" w:rsidP="000C59F6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9E635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Základné operácie strojárskej výroby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277996" w14:textId="3C904B1A" w:rsidR="000C59F6" w:rsidRPr="009E635F" w:rsidRDefault="000C59F6" w:rsidP="000C59F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9E635F">
              <w:rPr>
                <w:rFonts w:ascii="Arial" w:eastAsia="Arial" w:hAnsi="Arial" w:cs="Arial"/>
                <w:b/>
                <w:sz w:val="20"/>
                <w:szCs w:val="20"/>
              </w:rPr>
              <w:t>1</w:t>
            </w:r>
            <w:r w:rsidR="009E635F">
              <w:rPr>
                <w:rFonts w:ascii="Arial" w:eastAsia="Arial" w:hAnsi="Arial" w:cs="Arial"/>
                <w:b/>
                <w:sz w:val="20"/>
                <w:szCs w:val="20"/>
              </w:rPr>
              <w:t>2</w:t>
            </w:r>
            <w:r w:rsidRPr="009E635F">
              <w:rPr>
                <w:rFonts w:ascii="Arial" w:eastAsia="Arial" w:hAnsi="Arial" w:cs="Arial"/>
                <w:b/>
                <w:sz w:val="20"/>
                <w:szCs w:val="20"/>
              </w:rPr>
              <w:t xml:space="preserve"> hodín</w:t>
            </w:r>
          </w:p>
        </w:tc>
      </w:tr>
      <w:tr w:rsidR="000C59F6" w14:paraId="14D72303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B0978C" w14:textId="4F1943E0" w:rsidR="000C59F6" w:rsidRPr="009E635F" w:rsidRDefault="000C59F6" w:rsidP="000C59F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9E635F">
              <w:rPr>
                <w:rFonts w:ascii="Arial" w:eastAsia="Arial" w:hAnsi="Arial" w:cs="Arial"/>
                <w:sz w:val="20"/>
                <w:szCs w:val="20"/>
              </w:rPr>
              <w:t>Základné spôsoby trieskového obrábania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B2BBAF" w14:textId="44B7A8D7" w:rsidR="000C59F6" w:rsidRPr="009E635F" w:rsidRDefault="000C59F6" w:rsidP="000C59F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C59F6" w14:paraId="506CBDF5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6BBFD5" w14:textId="0340CBC6" w:rsidR="000C59F6" w:rsidRPr="009E635F" w:rsidRDefault="000C59F6" w:rsidP="000C59F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9E635F">
              <w:rPr>
                <w:rFonts w:ascii="Arial" w:eastAsia="Arial" w:hAnsi="Arial" w:cs="Arial"/>
                <w:sz w:val="20"/>
                <w:szCs w:val="20"/>
              </w:rPr>
              <w:t>Manipulácia a medzioperačná doprava pri výrobe trieskovým obrábaním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AB15B6" w14:textId="77777777" w:rsidR="000C59F6" w:rsidRPr="009E635F" w:rsidRDefault="000C59F6" w:rsidP="000C59F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C59F6" w14:paraId="6C890CC1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9A18CB" w14:textId="00D22DAA" w:rsidR="000C59F6" w:rsidRPr="009E635F" w:rsidRDefault="000C59F6" w:rsidP="000C59F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bookmarkStart w:id="0" w:name="_heading=h.gjdgxs" w:colFirst="0" w:colLast="0"/>
            <w:bookmarkEnd w:id="0"/>
            <w:r w:rsidRPr="009E635F">
              <w:rPr>
                <w:rFonts w:ascii="Arial" w:eastAsia="Arial" w:hAnsi="Arial" w:cs="Arial"/>
                <w:b/>
                <w:sz w:val="20"/>
                <w:szCs w:val="20"/>
              </w:rPr>
              <w:t>Projekt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B60276" w14:textId="5CA75786" w:rsidR="000C59F6" w:rsidRPr="009E635F" w:rsidRDefault="000C59F6" w:rsidP="000C59F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9E635F">
              <w:rPr>
                <w:rFonts w:ascii="Arial" w:eastAsia="Arial" w:hAnsi="Arial" w:cs="Arial"/>
                <w:b/>
                <w:sz w:val="20"/>
                <w:szCs w:val="20"/>
              </w:rPr>
              <w:t>6  hodiny</w:t>
            </w:r>
          </w:p>
        </w:tc>
      </w:tr>
      <w:tr w:rsidR="000C59F6" w14:paraId="618C1EE2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BB488A" w14:textId="7BC3439D" w:rsidR="000C59F6" w:rsidRPr="009E635F" w:rsidRDefault="000C59F6" w:rsidP="000C59F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9E635F">
              <w:rPr>
                <w:rFonts w:ascii="Arial" w:eastAsia="Arial" w:hAnsi="Arial" w:cs="Arial"/>
                <w:sz w:val="20"/>
                <w:szCs w:val="20"/>
              </w:rPr>
              <w:t>Tímový projekt, návrh jednoduchého výrobného postupu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DABCDD" w14:textId="77777777" w:rsidR="000C59F6" w:rsidRPr="009E635F" w:rsidRDefault="000C59F6" w:rsidP="000C59F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C59F6" w14:paraId="4A4F46F8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5521AE" w14:textId="079860B9" w:rsidR="000C59F6" w:rsidRPr="009E635F" w:rsidRDefault="000C59F6" w:rsidP="000C59F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9E635F">
              <w:rPr>
                <w:rFonts w:ascii="Arial" w:eastAsia="Arial" w:hAnsi="Arial" w:cs="Arial"/>
                <w:sz w:val="20"/>
                <w:szCs w:val="20"/>
              </w:rPr>
              <w:t>Prezentácia, hodnotenie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F9FC43" w14:textId="77777777" w:rsidR="000C59F6" w:rsidRPr="009E635F" w:rsidRDefault="000C59F6" w:rsidP="000C59F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C59F6" w14:paraId="397A963B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/>
            <w:vAlign w:val="bottom"/>
          </w:tcPr>
          <w:p w14:paraId="3BE685DC" w14:textId="77777777" w:rsidR="000C59F6" w:rsidRDefault="000C59F6" w:rsidP="000C59F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2. ročník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/>
            <w:vAlign w:val="bottom"/>
          </w:tcPr>
          <w:p w14:paraId="15AA1880" w14:textId="77777777" w:rsidR="000C59F6" w:rsidRDefault="000C59F6" w:rsidP="000C59F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66 hodín </w:t>
            </w:r>
          </w:p>
        </w:tc>
      </w:tr>
      <w:tr w:rsidR="000C59F6" w14:paraId="3A03E358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E223F6" w14:textId="38A50140" w:rsidR="000C59F6" w:rsidRDefault="000C59F6" w:rsidP="000C59F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B727DE">
              <w:rPr>
                <w:rFonts w:ascii="Arial" w:eastAsia="Arial" w:hAnsi="Arial" w:cs="Arial"/>
                <w:b/>
                <w:sz w:val="20"/>
                <w:szCs w:val="20"/>
              </w:rPr>
              <w:t>Výrobné systémy a ich typy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8A55A1" w14:textId="1B2AE1B5" w:rsidR="000C59F6" w:rsidRDefault="00865FA8" w:rsidP="000C59F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</w:t>
            </w:r>
            <w:r w:rsidR="000C59F6">
              <w:rPr>
                <w:rFonts w:ascii="Arial" w:eastAsia="Arial" w:hAnsi="Arial" w:cs="Arial"/>
                <w:b/>
                <w:sz w:val="20"/>
                <w:szCs w:val="20"/>
              </w:rPr>
              <w:t xml:space="preserve"> hodín</w:t>
            </w:r>
          </w:p>
        </w:tc>
      </w:tr>
      <w:tr w:rsidR="000C59F6" w14:paraId="12BBA9F1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35895A" w14:textId="0FA722E4" w:rsidR="000C59F6" w:rsidRDefault="000C59F6" w:rsidP="000C59F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B727DE">
              <w:rPr>
                <w:rFonts w:ascii="Arial" w:eastAsia="Arial" w:hAnsi="Arial" w:cs="Arial"/>
                <w:sz w:val="20"/>
                <w:szCs w:val="20"/>
              </w:rPr>
              <w:t xml:space="preserve">Charakteristika </w:t>
            </w:r>
            <w:r w:rsidRPr="00865FA8">
              <w:rPr>
                <w:rFonts w:ascii="Arial" w:eastAsia="Arial" w:hAnsi="Arial" w:cs="Arial"/>
                <w:sz w:val="20"/>
                <w:szCs w:val="20"/>
              </w:rPr>
              <w:t xml:space="preserve">kusovej, </w:t>
            </w:r>
            <w:r w:rsidRPr="00B727DE">
              <w:rPr>
                <w:rFonts w:ascii="Arial" w:eastAsia="Arial" w:hAnsi="Arial" w:cs="Arial"/>
                <w:sz w:val="20"/>
                <w:szCs w:val="20"/>
              </w:rPr>
              <w:t>sériovej a hromadnej výroby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E30821" w14:textId="77777777" w:rsidR="000C59F6" w:rsidRDefault="000C59F6" w:rsidP="000C59F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C59F6" w14:paraId="4CB803FA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732EC2" w14:textId="3D2FF58D" w:rsidR="000C59F6" w:rsidRDefault="000C59F6" w:rsidP="000C59F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B727DE">
              <w:rPr>
                <w:rFonts w:ascii="Arial" w:eastAsia="Arial" w:hAnsi="Arial" w:cs="Arial"/>
                <w:sz w:val="20"/>
                <w:szCs w:val="20"/>
              </w:rPr>
              <w:t>Flexibilné výrobné systémy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D5A8C3" w14:textId="77777777" w:rsidR="000C59F6" w:rsidRDefault="000C59F6" w:rsidP="000C59F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C59F6" w14:paraId="68B4C38F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7D5E11" w14:textId="2AAA563A" w:rsidR="000C59F6" w:rsidRDefault="000C59F6" w:rsidP="000C59F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B727DE">
              <w:rPr>
                <w:rFonts w:ascii="Arial" w:eastAsia="Arial" w:hAnsi="Arial" w:cs="Arial"/>
                <w:sz w:val="20"/>
                <w:szCs w:val="20"/>
              </w:rPr>
              <w:t>Linková výroba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/ </w:t>
            </w:r>
            <w:r w:rsidRPr="00B727DE">
              <w:rPr>
                <w:rFonts w:ascii="Arial" w:eastAsia="Arial" w:hAnsi="Arial" w:cs="Arial"/>
                <w:sz w:val="20"/>
                <w:szCs w:val="20"/>
              </w:rPr>
              <w:t>Bunková výroba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8EA09F" w14:textId="77777777" w:rsidR="000C59F6" w:rsidRDefault="000C59F6" w:rsidP="000C59F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C59F6" w14:paraId="16519484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BF2FF2" w14:textId="7788F02B" w:rsidR="000C59F6" w:rsidRDefault="000C59F6" w:rsidP="000C59F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B727DE">
              <w:rPr>
                <w:rFonts w:ascii="Arial" w:eastAsia="Arial" w:hAnsi="Arial" w:cs="Arial"/>
                <w:sz w:val="20"/>
                <w:szCs w:val="20"/>
              </w:rPr>
              <w:t>Porovnanie výroby na zákazku a výroby na sklad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9F3F71" w14:textId="77777777" w:rsidR="000C59F6" w:rsidRDefault="000C59F6" w:rsidP="000C59F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C59F6" w14:paraId="6BF9F7CA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BB43D9" w14:textId="6EB6667F" w:rsidR="000C59F6" w:rsidRDefault="000C59F6" w:rsidP="000C59F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00E13">
              <w:rPr>
                <w:rFonts w:ascii="Arial" w:eastAsia="Arial" w:hAnsi="Arial" w:cs="Arial"/>
                <w:b/>
                <w:sz w:val="20"/>
                <w:szCs w:val="20"/>
              </w:rPr>
              <w:t>Plánovanie a riadenie výroby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26C900" w14:textId="31A3D27A" w:rsidR="000C59F6" w:rsidRDefault="00865FA8" w:rsidP="000C59F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8 </w:t>
            </w:r>
            <w:r w:rsidR="000C59F6">
              <w:rPr>
                <w:rFonts w:ascii="Arial" w:eastAsia="Arial" w:hAnsi="Arial" w:cs="Arial"/>
                <w:b/>
                <w:sz w:val="20"/>
                <w:szCs w:val="20"/>
              </w:rPr>
              <w:t>hodín</w:t>
            </w:r>
          </w:p>
        </w:tc>
      </w:tr>
      <w:tr w:rsidR="000C59F6" w14:paraId="31A2C144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A3E4B6" w14:textId="4F523412" w:rsidR="000C59F6" w:rsidRDefault="000C59F6" w:rsidP="000C59F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E00E13">
              <w:rPr>
                <w:rFonts w:ascii="Arial" w:eastAsia="Arial" w:hAnsi="Arial" w:cs="Arial"/>
                <w:sz w:val="20"/>
                <w:szCs w:val="20"/>
              </w:rPr>
              <w:t>Dlhodobé, strednodobé a operatívne plánovanie výroby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89FC58" w14:textId="77777777" w:rsidR="000C59F6" w:rsidRDefault="000C59F6" w:rsidP="000C59F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C59F6" w14:paraId="682D0023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DD2CF0" w14:textId="3202DDAF" w:rsidR="000C59F6" w:rsidRDefault="000C59F6" w:rsidP="000C59F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E00E13">
              <w:rPr>
                <w:rFonts w:ascii="Arial" w:eastAsia="Arial" w:hAnsi="Arial" w:cs="Arial"/>
                <w:sz w:val="20"/>
                <w:szCs w:val="20"/>
              </w:rPr>
              <w:t xml:space="preserve">Kapacitné plánovanie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11C7DA" w14:textId="77777777" w:rsidR="000C59F6" w:rsidRDefault="000C59F6" w:rsidP="000C59F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C59F6" w14:paraId="78A6DFD7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6B27FE" w14:textId="0184F276" w:rsidR="000C59F6" w:rsidRDefault="000C59F6" w:rsidP="000C59F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E00E13">
              <w:rPr>
                <w:rFonts w:ascii="Arial" w:eastAsia="Arial" w:hAnsi="Arial" w:cs="Arial"/>
                <w:sz w:val="20"/>
                <w:szCs w:val="20"/>
              </w:rPr>
              <w:t>Riadenie výrobných zdrojov – ľudské zdroje, stroje, materiál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E9F69E" w14:textId="77777777" w:rsidR="000C59F6" w:rsidRDefault="000C59F6" w:rsidP="000C59F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C59F6" w14:paraId="745D8EEE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E63025" w14:textId="212132A1" w:rsidR="000C59F6" w:rsidRDefault="000C59F6" w:rsidP="000C59F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E00E13">
              <w:rPr>
                <w:rFonts w:ascii="Arial" w:eastAsia="Arial" w:hAnsi="Arial" w:cs="Arial"/>
                <w:sz w:val="20"/>
                <w:szCs w:val="20"/>
              </w:rPr>
              <w:t>Výrobný harmonogram – Ganttov diagram, kritická cesta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D1CAC9" w14:textId="77777777" w:rsidR="000C59F6" w:rsidRDefault="000C59F6" w:rsidP="000C59F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C59F6" w14:paraId="0F0D527A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4141DD" w14:textId="5F02E917" w:rsidR="000C59F6" w:rsidRDefault="000C59F6" w:rsidP="000C59F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00E13">
              <w:rPr>
                <w:rFonts w:ascii="Arial" w:eastAsia="Arial" w:hAnsi="Arial" w:cs="Arial"/>
                <w:b/>
                <w:sz w:val="20"/>
                <w:szCs w:val="20"/>
              </w:rPr>
              <w:t>Kvalita vo výrobe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888970" w14:textId="252C28B7" w:rsidR="000C59F6" w:rsidRDefault="000C59F6" w:rsidP="000C59F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10 hodín</w:t>
            </w:r>
          </w:p>
        </w:tc>
      </w:tr>
      <w:tr w:rsidR="00A95910" w14:paraId="5147BFCE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E6751A" w14:textId="55B0B1C8" w:rsidR="00A95910" w:rsidRPr="00566831" w:rsidRDefault="00A95910" w:rsidP="000C59F6">
            <w:pPr>
              <w:spacing w:after="0" w:line="240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566831">
              <w:rPr>
                <w:rFonts w:ascii="Arial" w:eastAsia="Arial" w:hAnsi="Arial" w:cs="Arial"/>
                <w:bCs/>
                <w:sz w:val="20"/>
                <w:szCs w:val="20"/>
              </w:rPr>
              <w:t>Tolerancia, uloženie, druhy uloženia, odchýlka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272F20" w14:textId="77777777" w:rsidR="00A95910" w:rsidRDefault="00A95910" w:rsidP="000C59F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0C59F6" w14:paraId="23D2B043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21BC0F" w14:textId="0BA34D7C" w:rsidR="000C59F6" w:rsidRDefault="000C59F6" w:rsidP="000C59F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E00E13">
              <w:rPr>
                <w:rFonts w:ascii="Arial" w:eastAsia="Arial" w:hAnsi="Arial" w:cs="Arial"/>
                <w:sz w:val="20"/>
                <w:szCs w:val="20"/>
              </w:rPr>
              <w:t>Typy kontroly kvality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384598" w14:textId="77777777" w:rsidR="000C59F6" w:rsidRDefault="000C59F6" w:rsidP="000C59F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0C59F6" w14:paraId="4B9BE907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C0BE39" w14:textId="13E41265" w:rsidR="000C59F6" w:rsidRDefault="000C59F6" w:rsidP="000C59F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E00E13">
              <w:rPr>
                <w:rFonts w:ascii="Arial" w:eastAsia="Arial" w:hAnsi="Arial" w:cs="Arial"/>
                <w:sz w:val="20"/>
                <w:szCs w:val="20"/>
              </w:rPr>
              <w:t>Základné nástroje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kontroly</w:t>
            </w:r>
            <w:r w:rsidRPr="00E00E13">
              <w:rPr>
                <w:rFonts w:ascii="Arial" w:eastAsia="Arial" w:hAnsi="Arial" w:cs="Arial"/>
                <w:sz w:val="20"/>
                <w:szCs w:val="20"/>
              </w:rPr>
              <w:t xml:space="preserve"> kvality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4E8046" w14:textId="77777777" w:rsidR="000C59F6" w:rsidRDefault="000C59F6" w:rsidP="000C59F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8805DC" w14:paraId="41A67501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014D8E" w14:textId="6E6F1DA0" w:rsidR="008805DC" w:rsidRPr="00E00E13" w:rsidRDefault="008805DC" w:rsidP="000C59F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Meradla na priame</w:t>
            </w:r>
            <w:r w:rsidR="00C845D2">
              <w:rPr>
                <w:rFonts w:ascii="Arial" w:eastAsia="Arial" w:hAnsi="Arial" w:cs="Arial"/>
                <w:sz w:val="20"/>
                <w:szCs w:val="20"/>
              </w:rPr>
              <w:t xml:space="preserve"> a nepriame meranie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091CE5" w14:textId="77777777" w:rsidR="008805DC" w:rsidRDefault="008805DC" w:rsidP="000C59F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0C59F6" w14:paraId="47EB9801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478517" w14:textId="56F677BB" w:rsidR="000C59F6" w:rsidRDefault="000C59F6" w:rsidP="000C59F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E00E13">
              <w:rPr>
                <w:rFonts w:ascii="Arial" w:eastAsia="Arial" w:hAnsi="Arial" w:cs="Arial"/>
                <w:sz w:val="20"/>
                <w:szCs w:val="20"/>
              </w:rPr>
              <w:t>Úvod do normy ISO 9001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C98B23" w14:textId="77777777" w:rsidR="000C59F6" w:rsidRDefault="000C59F6" w:rsidP="000C59F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0C59F6" w14:paraId="72020296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33337C" w14:textId="0B4AA419" w:rsidR="000C59F6" w:rsidRDefault="000C59F6" w:rsidP="000C59F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00E13">
              <w:rPr>
                <w:rFonts w:ascii="Arial" w:eastAsia="Arial" w:hAnsi="Arial" w:cs="Arial"/>
                <w:b/>
                <w:sz w:val="20"/>
                <w:szCs w:val="20"/>
              </w:rPr>
              <w:t>Údržba a TPM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4ADCB6" w14:textId="2A1BC07B" w:rsidR="000C59F6" w:rsidRDefault="00865FA8" w:rsidP="000C59F6">
            <w:pPr>
              <w:spacing w:after="0" w:line="240" w:lineRule="auto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</w:t>
            </w:r>
            <w:r w:rsidR="000C59F6">
              <w:rPr>
                <w:rFonts w:ascii="Arial" w:eastAsia="Arial" w:hAnsi="Arial" w:cs="Arial"/>
                <w:b/>
                <w:sz w:val="20"/>
                <w:szCs w:val="20"/>
              </w:rPr>
              <w:t xml:space="preserve"> hodín</w:t>
            </w:r>
          </w:p>
        </w:tc>
      </w:tr>
      <w:tr w:rsidR="000C59F6" w14:paraId="643D95E9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2A37D7" w14:textId="6B0BDE7D" w:rsidR="000C59F6" w:rsidRDefault="000C59F6" w:rsidP="000C59F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E00E13">
              <w:rPr>
                <w:rFonts w:ascii="Arial" w:eastAsia="Arial" w:hAnsi="Arial" w:cs="Arial"/>
                <w:sz w:val="20"/>
                <w:szCs w:val="20"/>
              </w:rPr>
              <w:t>Typy údržby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AD1CFB" w14:textId="77777777" w:rsidR="000C59F6" w:rsidRDefault="000C59F6" w:rsidP="000C59F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0C59F6" w14:paraId="5785473B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ACE57C" w14:textId="3A5CAAF2" w:rsidR="000C59F6" w:rsidRDefault="000C59F6" w:rsidP="000C59F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TPM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EC97B7" w14:textId="77777777" w:rsidR="000C59F6" w:rsidRDefault="000C59F6" w:rsidP="000C59F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0C59F6" w14:paraId="613B78CD" w14:textId="77777777">
        <w:trPr>
          <w:trHeight w:val="317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0A9706" w14:textId="5574F539" w:rsidR="000C59F6" w:rsidRDefault="000C59F6" w:rsidP="000C59F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5S systém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508CEF" w14:textId="77777777" w:rsidR="000C59F6" w:rsidRDefault="000C59F6" w:rsidP="000C59F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0C59F6" w14:paraId="5183B768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196315B" w14:textId="6E15CB9B" w:rsidR="000C59F6" w:rsidRPr="00B44908" w:rsidRDefault="000C59F6" w:rsidP="000C59F6">
            <w:pPr>
              <w:spacing w:after="0" w:line="240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B44908">
              <w:rPr>
                <w:rFonts w:ascii="Arial" w:eastAsia="Arial" w:hAnsi="Arial" w:cs="Arial"/>
                <w:bCs/>
                <w:sz w:val="20"/>
                <w:szCs w:val="20"/>
              </w:rPr>
              <w:t>Vizuálne riadenie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9F04494" w14:textId="66FC8BAE" w:rsidR="000C59F6" w:rsidRDefault="000C59F6" w:rsidP="000C59F6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0C59F6" w14:paraId="04607247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5200239" w14:textId="0242D892" w:rsidR="000C59F6" w:rsidRPr="00B44908" w:rsidRDefault="00A95910" w:rsidP="000C59F6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Nekonvenčné </w:t>
            </w:r>
            <w:r w:rsidR="00566831">
              <w:rPr>
                <w:rFonts w:ascii="Arial" w:eastAsia="Arial" w:hAnsi="Arial" w:cs="Arial"/>
                <w:b/>
                <w:sz w:val="20"/>
                <w:szCs w:val="20"/>
              </w:rPr>
              <w:t>technológie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v</w:t>
            </w:r>
            <w:r w:rsidR="008805DC">
              <w:rPr>
                <w:rFonts w:ascii="Arial" w:eastAsia="Arial" w:hAnsi="Arial" w:cs="Arial"/>
                <w:b/>
                <w:sz w:val="20"/>
                <w:szCs w:val="20"/>
              </w:rPr>
              <w:t>o výrobnom procese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8021EB1" w14:textId="59781315" w:rsidR="000C59F6" w:rsidRDefault="000C59F6" w:rsidP="000C59F6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  <w:r w:rsidR="00C845D2">
              <w:rPr>
                <w:rFonts w:ascii="Calibri" w:eastAsia="Calibri" w:hAnsi="Calibri" w:cs="Calibri"/>
                <w:b/>
              </w:rPr>
              <w:t>4</w:t>
            </w:r>
            <w:r>
              <w:rPr>
                <w:rFonts w:ascii="Calibri" w:eastAsia="Calibri" w:hAnsi="Calibri" w:cs="Calibri"/>
                <w:b/>
              </w:rPr>
              <w:t xml:space="preserve"> hodín</w:t>
            </w:r>
          </w:p>
        </w:tc>
      </w:tr>
      <w:tr w:rsidR="000C59F6" w14:paraId="391B41BC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30CB895" w14:textId="2C656044" w:rsidR="000C59F6" w:rsidRPr="00AD1048" w:rsidRDefault="00566831" w:rsidP="000C59F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Š</w:t>
            </w:r>
            <w:r w:rsidR="008805DC">
              <w:rPr>
                <w:rFonts w:ascii="Arial" w:eastAsia="Arial" w:hAnsi="Arial" w:cs="Arial"/>
                <w:sz w:val="20"/>
                <w:szCs w:val="20"/>
              </w:rPr>
              <w:t>peciálne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spôsoby</w:t>
            </w:r>
            <w:r w:rsidR="00A95910">
              <w:rPr>
                <w:rFonts w:ascii="Arial" w:eastAsia="Arial" w:hAnsi="Arial" w:cs="Arial"/>
                <w:sz w:val="20"/>
                <w:szCs w:val="20"/>
              </w:rPr>
              <w:t xml:space="preserve"> delenia</w:t>
            </w:r>
            <w:r w:rsidR="008805DC">
              <w:rPr>
                <w:rFonts w:ascii="Arial" w:eastAsia="Arial" w:hAnsi="Arial" w:cs="Arial"/>
                <w:sz w:val="20"/>
                <w:szCs w:val="20"/>
              </w:rPr>
              <w:t xml:space="preserve"> polotovarov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A11D4BE" w14:textId="77777777" w:rsidR="000C59F6" w:rsidRDefault="000C59F6" w:rsidP="000C59F6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0C59F6" w14:paraId="601A392B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5B5A96E" w14:textId="528B6CD3" w:rsidR="000C59F6" w:rsidRPr="00AD1048" w:rsidRDefault="008805DC" w:rsidP="000C59F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Základné druhy tvárnenia v strojárskom a automobilovom priemysle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531BC87" w14:textId="77777777" w:rsidR="000C59F6" w:rsidRDefault="000C59F6" w:rsidP="000C59F6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8805DC" w14:paraId="4403FC41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EC883D5" w14:textId="49DACF18" w:rsidR="008805DC" w:rsidRDefault="008805DC" w:rsidP="000C59F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Základné a progresívne spôsoby spájania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D767218" w14:textId="77777777" w:rsidR="008805DC" w:rsidRDefault="008805DC" w:rsidP="000C59F6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566831" w14:paraId="058FDB06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0D45C4A" w14:textId="2E7B7E7A" w:rsidR="00566831" w:rsidRDefault="00566831" w:rsidP="0056683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Tepelné spracovanie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DE56CE9" w14:textId="4F35D8A8" w:rsidR="00566831" w:rsidRDefault="00865FA8" w:rsidP="00566831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 hodiny</w:t>
            </w:r>
          </w:p>
        </w:tc>
      </w:tr>
      <w:tr w:rsidR="00566831" w14:paraId="115CEC7F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7DEBAB6" w14:textId="4F7321DE" w:rsidR="00566831" w:rsidRPr="00566831" w:rsidRDefault="00566831" w:rsidP="00566831">
            <w:pPr>
              <w:spacing w:after="0" w:line="240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566831">
              <w:rPr>
                <w:rFonts w:ascii="Arial" w:eastAsia="Arial" w:hAnsi="Arial" w:cs="Arial"/>
                <w:bCs/>
                <w:sz w:val="20"/>
                <w:szCs w:val="20"/>
              </w:rPr>
              <w:t>Charakteristika, druhy tepelného spracovania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6ADB747" w14:textId="77777777" w:rsidR="00566831" w:rsidRDefault="00566831" w:rsidP="00566831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566831" w14:paraId="2B2106C3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B1146F1" w14:textId="7C7E080A" w:rsidR="00566831" w:rsidRPr="00566831" w:rsidRDefault="00566831" w:rsidP="00566831">
            <w:pPr>
              <w:spacing w:after="0" w:line="240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566831">
              <w:rPr>
                <w:rFonts w:ascii="Arial" w:eastAsia="Arial" w:hAnsi="Arial" w:cs="Arial"/>
                <w:bCs/>
                <w:sz w:val="20"/>
                <w:szCs w:val="20"/>
              </w:rPr>
              <w:t>Chemicko – tepelné spracovanie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0DB60E4" w14:textId="77777777" w:rsidR="00566831" w:rsidRDefault="00566831" w:rsidP="00566831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865FA8" w14:paraId="3DE7B3DA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9692AF8" w14:textId="6EA4EC29" w:rsidR="00865FA8" w:rsidRPr="00865FA8" w:rsidRDefault="00865FA8" w:rsidP="00566831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65FA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Povrchové úpravy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2A27823" w14:textId="718CAD1B" w:rsidR="00865FA8" w:rsidRDefault="00712DC2" w:rsidP="00566831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 hodiny</w:t>
            </w:r>
          </w:p>
        </w:tc>
      </w:tr>
      <w:tr w:rsidR="00566831" w14:paraId="70A9A48C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9101450" w14:textId="706A09DC" w:rsidR="00566831" w:rsidRPr="00AD1048" w:rsidRDefault="00712DC2" w:rsidP="0056683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Korózia kovov a zliatin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8E83E45" w14:textId="77777777" w:rsidR="00566831" w:rsidRDefault="00566831" w:rsidP="00566831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566831" w14:paraId="19952C54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71A73A4" w14:textId="3151060A" w:rsidR="00566831" w:rsidRPr="00566831" w:rsidRDefault="00712DC2" w:rsidP="0056683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Ochrana proti korózií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D319E5" w14:textId="230C05E3" w:rsidR="00566831" w:rsidRDefault="00566831" w:rsidP="00566831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566831" w14:paraId="334F566E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AD24698" w14:textId="1925FE90" w:rsidR="00566831" w:rsidRPr="006B6900" w:rsidRDefault="00712DC2" w:rsidP="0056683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Montáž  </w:t>
            </w:r>
            <w:r w:rsidR="00C845D2">
              <w:rPr>
                <w:rFonts w:ascii="Arial" w:eastAsia="Arial" w:hAnsi="Arial" w:cs="Arial"/>
                <w:b/>
                <w:sz w:val="20"/>
                <w:szCs w:val="20"/>
              </w:rPr>
              <w:t xml:space="preserve">vo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výrob</w:t>
            </w:r>
            <w:r w:rsidR="00C845D2">
              <w:rPr>
                <w:rFonts w:ascii="Arial" w:eastAsia="Arial" w:hAnsi="Arial" w:cs="Arial"/>
                <w:b/>
                <w:sz w:val="20"/>
                <w:szCs w:val="20"/>
              </w:rPr>
              <w:t>nom procese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FEAF1E9" w14:textId="2DF1746B" w:rsidR="00566831" w:rsidRDefault="00712DC2" w:rsidP="00566831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 hodiny</w:t>
            </w:r>
          </w:p>
        </w:tc>
      </w:tr>
      <w:tr w:rsidR="00566831" w14:paraId="21436068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5B38B30" w14:textId="7389B49E" w:rsidR="00566831" w:rsidRPr="006B6900" w:rsidRDefault="00712DC2" w:rsidP="0056683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566831">
              <w:rPr>
                <w:rFonts w:ascii="Arial" w:eastAsia="Arial" w:hAnsi="Arial" w:cs="Arial"/>
                <w:sz w:val="20"/>
                <w:szCs w:val="20"/>
              </w:rPr>
              <w:t>Charakteristika pojmu montáž, druhy montáže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3EF6004" w14:textId="77777777" w:rsidR="00566831" w:rsidRDefault="00566831" w:rsidP="00566831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12DC2" w14:paraId="018C478E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0D63F4A" w14:textId="244CD23B" w:rsidR="00712DC2" w:rsidRPr="006B6900" w:rsidRDefault="00712DC2" w:rsidP="00712DC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Logistika v procese montáže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646B4A1" w14:textId="77777777" w:rsidR="00712DC2" w:rsidRDefault="00712DC2" w:rsidP="00712DC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12DC2" w14:paraId="4C398137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DA1B580" w14:textId="0253A9C3" w:rsidR="00712DC2" w:rsidRPr="006B6900" w:rsidRDefault="00712DC2" w:rsidP="00712DC2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6B690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Projekt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FBCE211" w14:textId="54D6FCD0" w:rsidR="00712DC2" w:rsidRDefault="00C845D2" w:rsidP="00712DC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</w:t>
            </w:r>
            <w:r w:rsidR="00712DC2">
              <w:rPr>
                <w:rFonts w:ascii="Arial" w:eastAsia="Arial" w:hAnsi="Arial" w:cs="Arial"/>
                <w:b/>
                <w:sz w:val="20"/>
                <w:szCs w:val="20"/>
              </w:rPr>
              <w:t xml:space="preserve"> hodín</w:t>
            </w:r>
          </w:p>
        </w:tc>
      </w:tr>
      <w:tr w:rsidR="00712DC2" w14:paraId="2760DEED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51EE90E" w14:textId="78F1B0EC" w:rsidR="00712DC2" w:rsidRPr="006B6900" w:rsidRDefault="00712DC2" w:rsidP="00712DC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6B6900">
              <w:rPr>
                <w:rFonts w:ascii="Arial" w:eastAsia="Arial" w:hAnsi="Arial" w:cs="Arial"/>
                <w:sz w:val="20"/>
                <w:szCs w:val="20"/>
              </w:rPr>
              <w:t>Tímový projekt: návrh výrobného systému pre fiktívny produkt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DDFA244" w14:textId="77777777" w:rsidR="00712DC2" w:rsidRDefault="00712DC2" w:rsidP="00712DC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12DC2" w14:paraId="38D3CB1C" w14:textId="77777777">
        <w:trPr>
          <w:trHeight w:val="340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A54E3DE" w14:textId="31A2B94D" w:rsidR="00712DC2" w:rsidRPr="006B6900" w:rsidRDefault="00712DC2" w:rsidP="00712DC2">
            <w:pPr>
              <w:spacing w:after="0" w:line="240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6B6900">
              <w:rPr>
                <w:rFonts w:ascii="Arial" w:eastAsia="Arial" w:hAnsi="Arial" w:cs="Arial"/>
                <w:bCs/>
                <w:sz w:val="20"/>
                <w:szCs w:val="20"/>
              </w:rPr>
              <w:t>Prezentácia a obhajoba riešenia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5B69736" w14:textId="75A0C287" w:rsidR="00712DC2" w:rsidRDefault="00712DC2" w:rsidP="00712DC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14:paraId="6C5CCC27" w14:textId="77777777" w:rsidR="006B20D7" w:rsidRDefault="006B20D7">
      <w:pPr>
        <w:spacing w:after="0"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3F10F62B" w14:textId="77777777" w:rsidR="006B20D7" w:rsidRDefault="000B6922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lastRenderedPageBreak/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08C0AF29" w14:textId="77777777" w:rsidR="006B20D7" w:rsidRDefault="000B6922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630C5BB5" w14:textId="77777777" w:rsidR="006B20D7" w:rsidRDefault="006B20D7">
      <w:pPr>
        <w:spacing w:after="0" w:line="360" w:lineRule="auto"/>
        <w:ind w:firstLine="567"/>
        <w:jc w:val="both"/>
        <w:rPr>
          <w:rFonts w:ascii="Arial" w:eastAsia="Arial" w:hAnsi="Arial" w:cs="Arial"/>
          <w:sz w:val="20"/>
          <w:szCs w:val="20"/>
        </w:rPr>
      </w:pPr>
    </w:p>
    <w:p w14:paraId="6C272836" w14:textId="77777777" w:rsidR="006B20D7" w:rsidRDefault="000B692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Vzdelávací plán schvaľuje predmetová komisia a prerokuje pedagogická rada.</w:t>
      </w:r>
    </w:p>
    <w:sectPr w:rsidR="006B20D7">
      <w:headerReference w:type="default" r:id="rId8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E382B" w14:textId="77777777" w:rsidR="005963B6" w:rsidRDefault="005963B6">
      <w:pPr>
        <w:spacing w:after="0" w:line="240" w:lineRule="auto"/>
      </w:pPr>
      <w:r>
        <w:separator/>
      </w:r>
    </w:p>
  </w:endnote>
  <w:endnote w:type="continuationSeparator" w:id="0">
    <w:p w14:paraId="47852984" w14:textId="77777777" w:rsidR="005963B6" w:rsidRDefault="00596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4FF86394-F72A-4BAD-BAD4-FC9A4A3AB816}"/>
    <w:embedBold r:id="rId2" w:fontKey="{1890F46F-4DB9-43CE-A5C4-0A5D821E9A2A}"/>
    <w:embedItalic r:id="rId3" w:fontKey="{CA9335BD-C1A4-46E0-9B07-E29A6CDB77E7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371B0DF2-7928-48F0-BD86-B0897F780301}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87A3F73E-F673-4A22-B2E5-E18942B68152}"/>
    <w:embedBold r:id="rId6" w:fontKey="{30ADF15E-EF70-4187-9F11-7E538B339C6E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3F444" w14:textId="77777777" w:rsidR="005963B6" w:rsidRDefault="005963B6">
      <w:pPr>
        <w:spacing w:after="0" w:line="240" w:lineRule="auto"/>
      </w:pPr>
      <w:r>
        <w:separator/>
      </w:r>
    </w:p>
  </w:footnote>
  <w:footnote w:type="continuationSeparator" w:id="0">
    <w:p w14:paraId="5F51F1D6" w14:textId="77777777" w:rsidR="005963B6" w:rsidRDefault="005963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58C05" w14:textId="77777777" w:rsidR="006B20D7" w:rsidRDefault="000B6922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b/>
        <w:sz w:val="28"/>
        <w:szCs w:val="28"/>
      </w:rPr>
    </w:pPr>
    <w:r>
      <w:rPr>
        <w:rFonts w:ascii="Arial" w:eastAsia="Arial" w:hAnsi="Arial" w:cs="Arial"/>
        <w:noProof/>
        <w:sz w:val="24"/>
        <w:szCs w:val="24"/>
      </w:rPr>
      <w:drawing>
        <wp:inline distT="114300" distB="114300" distL="114300" distR="114300" wp14:anchorId="3C67C890" wp14:editId="74861746">
          <wp:extent cx="5760410" cy="596900"/>
          <wp:effectExtent l="0" t="0" r="0" b="0"/>
          <wp:docPr id="1491353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F194C85" w14:textId="77777777" w:rsidR="006B20D7" w:rsidRDefault="006B20D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36934"/>
    <w:multiLevelType w:val="multilevel"/>
    <w:tmpl w:val="86E23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4453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0D7"/>
    <w:rsid w:val="000B6922"/>
    <w:rsid w:val="000C59F6"/>
    <w:rsid w:val="000E649E"/>
    <w:rsid w:val="00116010"/>
    <w:rsid w:val="002309C3"/>
    <w:rsid w:val="002454DF"/>
    <w:rsid w:val="002A56DB"/>
    <w:rsid w:val="002D7898"/>
    <w:rsid w:val="002E1381"/>
    <w:rsid w:val="00335EC9"/>
    <w:rsid w:val="00351229"/>
    <w:rsid w:val="00355624"/>
    <w:rsid w:val="003B166A"/>
    <w:rsid w:val="0048220B"/>
    <w:rsid w:val="00523BBE"/>
    <w:rsid w:val="00566831"/>
    <w:rsid w:val="005717E5"/>
    <w:rsid w:val="005963B6"/>
    <w:rsid w:val="005E7FA7"/>
    <w:rsid w:val="00640C0E"/>
    <w:rsid w:val="0065252C"/>
    <w:rsid w:val="00675A34"/>
    <w:rsid w:val="006B20D7"/>
    <w:rsid w:val="006B43B5"/>
    <w:rsid w:val="006B6900"/>
    <w:rsid w:val="006C5E8B"/>
    <w:rsid w:val="00712DC2"/>
    <w:rsid w:val="00727F3D"/>
    <w:rsid w:val="007A404E"/>
    <w:rsid w:val="007B582B"/>
    <w:rsid w:val="007D7016"/>
    <w:rsid w:val="0082189E"/>
    <w:rsid w:val="00826CA4"/>
    <w:rsid w:val="00835049"/>
    <w:rsid w:val="00865FA8"/>
    <w:rsid w:val="008805DC"/>
    <w:rsid w:val="008938AE"/>
    <w:rsid w:val="0092410F"/>
    <w:rsid w:val="009825A8"/>
    <w:rsid w:val="0099350B"/>
    <w:rsid w:val="009C0BD9"/>
    <w:rsid w:val="009E635F"/>
    <w:rsid w:val="00A95910"/>
    <w:rsid w:val="00AB555D"/>
    <w:rsid w:val="00AD1048"/>
    <w:rsid w:val="00AE6854"/>
    <w:rsid w:val="00B30EEB"/>
    <w:rsid w:val="00B44908"/>
    <w:rsid w:val="00B727DE"/>
    <w:rsid w:val="00B86F60"/>
    <w:rsid w:val="00C845D2"/>
    <w:rsid w:val="00CA7906"/>
    <w:rsid w:val="00CB7C90"/>
    <w:rsid w:val="00CD71E2"/>
    <w:rsid w:val="00D074BE"/>
    <w:rsid w:val="00D25C83"/>
    <w:rsid w:val="00E00E13"/>
    <w:rsid w:val="00E37126"/>
    <w:rsid w:val="00E6150D"/>
    <w:rsid w:val="00E7647F"/>
    <w:rsid w:val="00E77EE1"/>
    <w:rsid w:val="00EF3F04"/>
    <w:rsid w:val="00EF5BC2"/>
    <w:rsid w:val="00F3338A"/>
    <w:rsid w:val="00F36311"/>
    <w:rsid w:val="00F458FC"/>
    <w:rsid w:val="00F7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FF0EF"/>
  <w15:docId w15:val="{779FA183-8E64-4BA0-9369-0BD067D50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sk-SK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33318"/>
  </w:style>
  <w:style w:type="paragraph" w:styleId="Nadpis1">
    <w:name w:val="heading 1"/>
    <w:basedOn w:val="Normlny"/>
    <w:next w:val="Normlny"/>
    <w:link w:val="Nadpis1Char"/>
    <w:uiPriority w:val="9"/>
    <w:qFormat/>
    <w:rsid w:val="007333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333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333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333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333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333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333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333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333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link w:val="NzovChar"/>
    <w:uiPriority w:val="10"/>
    <w:qFormat/>
    <w:rsid w:val="007333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1Char">
    <w:name w:val="Nadpis 1 Char"/>
    <w:basedOn w:val="Predvolenpsmoodseku"/>
    <w:link w:val="Nadpis1"/>
    <w:uiPriority w:val="9"/>
    <w:rsid w:val="007333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333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333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3331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3331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3331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3331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3331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33318"/>
    <w:rPr>
      <w:rFonts w:eastAsiaTheme="majorEastAsia" w:cstheme="majorBidi"/>
      <w:color w:val="272727" w:themeColor="text1" w:themeTint="D8"/>
    </w:rPr>
  </w:style>
  <w:style w:type="character" w:customStyle="1" w:styleId="NzovChar">
    <w:name w:val="Názov Char"/>
    <w:basedOn w:val="Predvolenpsmoodseku"/>
    <w:link w:val="Nzov"/>
    <w:rsid w:val="007333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Pr>
      <w:color w:val="595959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333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33318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customStyle="1" w:styleId="CitciaChar">
    <w:name w:val="Citácia Char"/>
    <w:basedOn w:val="Predvolenpsmoodseku"/>
    <w:link w:val="Citcia"/>
    <w:uiPriority w:val="29"/>
    <w:rsid w:val="0073331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733318"/>
    <w:pPr>
      <w:ind w:left="720"/>
      <w:contextualSpacing/>
    </w:pPr>
    <w:rPr>
      <w:kern w:val="2"/>
    </w:rPr>
  </w:style>
  <w:style w:type="character" w:styleId="Intenzvnezvraznenie">
    <w:name w:val="Intense Emphasis"/>
    <w:basedOn w:val="Predvolenpsmoodseku"/>
    <w:uiPriority w:val="21"/>
    <w:qFormat/>
    <w:rsid w:val="00733318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333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33318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33318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733318"/>
    <w:pPr>
      <w:tabs>
        <w:tab w:val="center" w:pos="4536"/>
        <w:tab w:val="right" w:pos="9072"/>
      </w:tabs>
      <w:spacing w:after="0" w:line="240" w:lineRule="auto"/>
    </w:pPr>
    <w:rPr>
      <w:kern w:val="2"/>
    </w:rPr>
  </w:style>
  <w:style w:type="character" w:customStyle="1" w:styleId="HlavikaChar">
    <w:name w:val="Hlavička Char"/>
    <w:basedOn w:val="Predvolenpsmoodseku"/>
    <w:link w:val="Hlavika"/>
    <w:uiPriority w:val="99"/>
    <w:rsid w:val="00733318"/>
  </w:style>
  <w:style w:type="paragraph" w:styleId="Pta">
    <w:name w:val="footer"/>
    <w:basedOn w:val="Normlny"/>
    <w:link w:val="PtaChar"/>
    <w:uiPriority w:val="99"/>
    <w:unhideWhenUsed/>
    <w:rsid w:val="00733318"/>
    <w:pPr>
      <w:tabs>
        <w:tab w:val="center" w:pos="4536"/>
        <w:tab w:val="right" w:pos="9072"/>
      </w:tabs>
      <w:spacing w:after="0" w:line="240" w:lineRule="auto"/>
    </w:pPr>
    <w:rPr>
      <w:kern w:val="2"/>
    </w:rPr>
  </w:style>
  <w:style w:type="character" w:customStyle="1" w:styleId="PtaChar">
    <w:name w:val="Päta Char"/>
    <w:basedOn w:val="Predvolenpsmoodseku"/>
    <w:link w:val="Pta"/>
    <w:uiPriority w:val="99"/>
    <w:rsid w:val="00733318"/>
  </w:style>
  <w:style w:type="paragraph" w:styleId="Bezriadkovania">
    <w:name w:val="No Spacing"/>
    <w:uiPriority w:val="1"/>
    <w:qFormat/>
    <w:rsid w:val="00733318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0C798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0C798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0C7983"/>
    <w:rPr>
      <w:kern w:val="0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C798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C7983"/>
    <w:rPr>
      <w:b/>
      <w:bCs/>
      <w:kern w:val="0"/>
      <w:sz w:val="20"/>
      <w:szCs w:val="20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7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3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3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8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N8r74dOcOtT9n96k1dDVaPqPMA==">CgMxLjAyDmgucXVpam8wYXA1bHEyMghoLmdqZGd4czgAciExM0JaQ3V6ZXU1YVBISmtqUXVMNjU5OWYyaXoxMDJnYUg=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4</Pages>
  <Words>841</Words>
  <Characters>4796</Characters>
  <Application>Microsoft Office Word</Application>
  <DocSecurity>0</DocSecurity>
  <Lines>39</Lines>
  <Paragraphs>11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GW</Company>
  <LinksUpToDate>false</LinksUpToDate>
  <CharactersWithSpaces>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Katarína Sániková</dc:creator>
  <cp:lastModifiedBy>Rusinková Hedviga RNDr.</cp:lastModifiedBy>
  <cp:revision>16</cp:revision>
  <dcterms:created xsi:type="dcterms:W3CDTF">2025-07-24T19:34:00Z</dcterms:created>
  <dcterms:modified xsi:type="dcterms:W3CDTF">2025-07-30T06:56:00Z</dcterms:modified>
</cp:coreProperties>
</file>