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5330D8BB" w:rsidR="00C64B11" w:rsidRPr="00737230" w:rsidRDefault="00C64B11" w:rsidP="7DA50D4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6921FE38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CF2E2A8" w:rsidR="00640B7F" w:rsidRPr="00737230" w:rsidRDefault="0DD3BA10" w:rsidP="09CE6980">
            <w:pPr>
              <w:pStyle w:val="Bezriadkovania"/>
              <w:spacing w:line="259" w:lineRule="auto"/>
            </w:pPr>
            <w:r w:rsidRPr="09CE6980">
              <w:rPr>
                <w:rFonts w:ascii="Arial" w:hAnsi="Arial" w:cs="Arial"/>
                <w:sz w:val="20"/>
                <w:szCs w:val="20"/>
              </w:rPr>
              <w:t>PROGRAMOVANIE CNC STROJOV</w:t>
            </w:r>
          </w:p>
        </w:tc>
      </w:tr>
      <w:tr w:rsidR="00640B7F" w:rsidRPr="00737230" w14:paraId="6BB5E813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DD65195" w:rsidR="00640B7F" w:rsidRPr="00737230" w:rsidRDefault="455CA18E" w:rsidP="09CE6980">
            <w:pPr>
              <w:rPr>
                <w:rFonts w:ascii="Arial" w:hAnsi="Arial" w:cs="Arial"/>
                <w:sz w:val="20"/>
                <w:lang w:eastAsia="sk-SK"/>
              </w:rPr>
            </w:pPr>
            <w:r w:rsidRPr="09CE6980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9CE698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9CE698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60F671E6" w:rsidRPr="09CE6980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9CE698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172B40D0" w:rsidRPr="09CE6980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9CE698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9CE698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44B12259" w:rsidRPr="09CE6980"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09CE698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94F591E" w:rsidRPr="09CE6980">
              <w:rPr>
                <w:rFonts w:ascii="Arial" w:hAnsi="Arial" w:cs="Arial"/>
                <w:sz w:val="20"/>
                <w:lang w:eastAsia="sk-SK"/>
              </w:rPr>
              <w:t>126</w:t>
            </w:r>
            <w:r w:rsidR="003811BE" w:rsidRPr="09CE698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85825EA" w14:textId="6F1B4DF3" w:rsidR="09CE6980" w:rsidRDefault="09CE6980" w:rsidP="09CE6980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CE6980">
              <w:rPr>
                <w:rFonts w:ascii="Arial" w:eastAsia="Arial" w:hAnsi="Arial" w:cs="Arial"/>
                <w:color w:val="000000" w:themeColor="text1"/>
                <w:sz w:val="20"/>
              </w:rPr>
              <w:t>23 Strojárstvo a ostatná kovospracúvacia  výroba</w:t>
            </w:r>
          </w:p>
        </w:tc>
      </w:tr>
      <w:tr w:rsidR="005B6DA7" w:rsidRPr="00737230" w14:paraId="29C06143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638A42C" w14:textId="302089FB" w:rsidR="09CE6980" w:rsidRDefault="09CE6980" w:rsidP="09CE6980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9CE6980">
              <w:rPr>
                <w:rFonts w:ascii="Arial" w:eastAsia="Arial" w:hAnsi="Arial" w:cs="Arial"/>
                <w:caps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187915EE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691E266" w14:textId="1193CF88" w:rsidR="09CE6980" w:rsidRDefault="443DC4F8" w:rsidP="6921FE38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921FE38">
              <w:rPr>
                <w:rFonts w:ascii="Arial" w:eastAsia="Arial" w:hAnsi="Arial" w:cs="Arial"/>
                <w:color w:val="000000" w:themeColor="text1"/>
                <w:sz w:val="20"/>
              </w:rPr>
              <w:t xml:space="preserve">2381 M </w:t>
            </w:r>
            <w:r w:rsidR="75CE5C0F" w:rsidRPr="6921FE38">
              <w:rPr>
                <w:rFonts w:ascii="Arial" w:eastAsia="Arial" w:hAnsi="Arial" w:cs="Arial"/>
                <w:color w:val="000000" w:themeColor="text1"/>
                <w:sz w:val="20"/>
              </w:rPr>
              <w:t>strojárstvo</w:t>
            </w:r>
          </w:p>
        </w:tc>
      </w:tr>
      <w:tr w:rsidR="005B6DA7" w:rsidRPr="00737230" w14:paraId="79F78C37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6921FE38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6921FE38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6921FE38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7DA50D41">
      <w:pPr>
        <w:pStyle w:val="Bezriadkovania"/>
        <w:rPr>
          <w:rFonts w:ascii="Arial" w:eastAsia="Arial" w:hAnsi="Arial" w:cs="Arial"/>
          <w:sz w:val="20"/>
          <w:szCs w:val="20"/>
        </w:rPr>
      </w:pPr>
    </w:p>
    <w:p w14:paraId="3C6FB2F3" w14:textId="73A006B9" w:rsidR="43589D9C" w:rsidRDefault="4F8F2DE7" w:rsidP="7DA50D41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>Programovanie CNC strojov je technický predmet, ktorý nadväzuje na strojársku technológiu. Jeho znalosti umožňujú zavádzať automatizáciu výrobných procesov v strojárskej výrobe, využívať modernú výrobnú technológiu a techniku a tým zefektívňovať výrobu strojárskych a iných výrobkov.</w:t>
      </w:r>
    </w:p>
    <w:p w14:paraId="30FDFEEF" w14:textId="2CA50918" w:rsidR="4F8F2DE7" w:rsidRDefault="4F8F2DE7" w:rsidP="7DA50D41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 xml:space="preserve">Učivo  tohto vyučovacieho predmetu dáva žiakom potrebné základné vedomosti a zručnosti o postupoch premeny polovýrobkov na hotové výrobky. Popisuje strojárske technologické procesy, používané stroje a zaradenia, nástroje, meradlá atď. Dáva základné informácie ako vytvoriť správnu postupnosť technologických operácii pri výrobe súčiastok, spracovať program pre riadenie takýchto strojov a </w:t>
      </w:r>
      <w:proofErr w:type="spellStart"/>
      <w:r w:rsidRPr="1C60AF3C">
        <w:rPr>
          <w:rFonts w:ascii="Arial" w:eastAsia="Arial" w:hAnsi="Arial" w:cs="Arial"/>
          <w:sz w:val="20"/>
          <w:lang w:val="sk"/>
        </w:rPr>
        <w:t>umožní</w:t>
      </w:r>
      <w:r w:rsidR="521D8856" w:rsidRPr="1C60AF3C">
        <w:rPr>
          <w:rFonts w:ascii="Arial" w:eastAsia="Arial" w:hAnsi="Arial" w:cs="Arial"/>
          <w:sz w:val="20"/>
          <w:lang w:val="sk"/>
        </w:rPr>
        <w:t>ť</w:t>
      </w:r>
      <w:proofErr w:type="spellEnd"/>
      <w:r w:rsidRPr="1C60AF3C">
        <w:rPr>
          <w:rFonts w:ascii="Arial" w:eastAsia="Arial" w:hAnsi="Arial" w:cs="Arial"/>
          <w:sz w:val="20"/>
          <w:lang w:val="sk"/>
        </w:rPr>
        <w:t xml:space="preserve"> za pomoci simulácie tento proces skontrolovať.  </w:t>
      </w:r>
    </w:p>
    <w:p w14:paraId="61A54207" w14:textId="613F4E16" w:rsidR="4F8F2DE7" w:rsidRDefault="4F8F2DE7" w:rsidP="7DA50D41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>Študujúceho vedie k správnemu vzťahu k modernej vede a technike, k využívaniu technickej literatúry a noriem. Kladie základy technického myslenia, rozvíja samostatné logické myslenie a vzťah k samostatnej, zodpovednej práci. Podporuje počítačovú gramotnosť študentov a ich technickú predstavivosť.</w:t>
      </w:r>
    </w:p>
    <w:p w14:paraId="5EDA63AF" w14:textId="2F123E32" w:rsidR="4F8F2DE7" w:rsidRDefault="4F8F2DE7" w:rsidP="7DA50D41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 xml:space="preserve">Učivo je rozdelené do troch tematických celkov s časovou dotáciou 66 vyučovacích hodín </w:t>
      </w:r>
      <w:r w:rsidR="16D808D2" w:rsidRPr="1C60AF3C">
        <w:rPr>
          <w:rFonts w:ascii="Arial" w:eastAsia="Arial" w:hAnsi="Arial" w:cs="Arial"/>
          <w:sz w:val="20"/>
          <w:lang w:val="sk"/>
        </w:rPr>
        <w:t xml:space="preserve">v treťom ročníku a 60 vyučovacích </w:t>
      </w:r>
      <w:proofErr w:type="spellStart"/>
      <w:r w:rsidR="16D808D2" w:rsidRPr="1C60AF3C">
        <w:rPr>
          <w:rFonts w:ascii="Arial" w:eastAsia="Arial" w:hAnsi="Arial" w:cs="Arial"/>
          <w:sz w:val="20"/>
          <w:lang w:val="sk"/>
        </w:rPr>
        <w:t>hodlín</w:t>
      </w:r>
      <w:proofErr w:type="spellEnd"/>
      <w:r w:rsidR="16D808D2" w:rsidRPr="1C60AF3C">
        <w:rPr>
          <w:rFonts w:ascii="Arial" w:eastAsia="Arial" w:hAnsi="Arial" w:cs="Arial"/>
          <w:sz w:val="20"/>
          <w:lang w:val="sk"/>
        </w:rPr>
        <w:t xml:space="preserve"> v štvrtom ročníku </w:t>
      </w:r>
      <w:r w:rsidRPr="1C60AF3C">
        <w:rPr>
          <w:rFonts w:ascii="Arial" w:eastAsia="Arial" w:hAnsi="Arial" w:cs="Arial"/>
          <w:sz w:val="20"/>
          <w:lang w:val="sk"/>
        </w:rPr>
        <w:t>a vyučuje sa v priestoroch počítačových učební. Na záver druhého a tretieho tematického celku žiak vypracuje samostatne zadanú úlohu, kde nakreslí súčiastku v programe Sol</w:t>
      </w:r>
      <w:r w:rsidR="05A5FF25" w:rsidRPr="1C60AF3C">
        <w:rPr>
          <w:rFonts w:ascii="Arial" w:eastAsia="Arial" w:hAnsi="Arial" w:cs="Arial"/>
          <w:sz w:val="20"/>
          <w:lang w:val="sk"/>
        </w:rPr>
        <w:t>i</w:t>
      </w:r>
      <w:r w:rsidRPr="1C60AF3C">
        <w:rPr>
          <w:rFonts w:ascii="Arial" w:eastAsia="Arial" w:hAnsi="Arial" w:cs="Arial"/>
          <w:sz w:val="20"/>
          <w:lang w:val="sk"/>
        </w:rPr>
        <w:t>d Edge, navrhne správny technologický postup a vypracuje riadiaci program pre výrobu súčiastky.</w:t>
      </w:r>
    </w:p>
    <w:p w14:paraId="5A7CBE2D" w14:textId="43B07622" w:rsidR="11DEB1A0" w:rsidRPr="00F54C23" w:rsidRDefault="4F8F2DE7" w:rsidP="1C60AF3C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 xml:space="preserve">Metódy, formy a prostriedky vyučovania majú stimulovať rozvoj poznávacích schopností žiakov, podporovať ich samostatnosť, tvorivosť a cieľavedomosť, majú aktivovať žiakov v spolurozhodovaní a k spolupráci, učiteľ má </w:t>
      </w:r>
      <w:r w:rsidRPr="00F54C23">
        <w:rPr>
          <w:rFonts w:ascii="Arial" w:eastAsia="Arial" w:hAnsi="Arial" w:cs="Arial"/>
          <w:sz w:val="20"/>
          <w:lang w:val="sk"/>
        </w:rPr>
        <w:t>motivovať, povzbudzovať a viesť žiakov k čo najlepším výkonom.</w:t>
      </w:r>
    </w:p>
    <w:p w14:paraId="7D5AEF1B" w14:textId="3FD793E1" w:rsidR="11DEB1A0" w:rsidRPr="00F54C23" w:rsidRDefault="1F66731A" w:rsidP="1C60AF3C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00F54C23">
        <w:rPr>
          <w:rFonts w:ascii="Arial" w:eastAsia="Arial" w:hAnsi="Arial" w:cs="Arial"/>
          <w:sz w:val="20"/>
          <w:lang w:val="sk"/>
        </w:rPr>
        <w:t>Cie</w:t>
      </w:r>
      <w:r w:rsidR="0A726DD7" w:rsidRPr="00F54C23">
        <w:rPr>
          <w:rFonts w:ascii="Arial" w:eastAsia="Arial" w:hAnsi="Arial" w:cs="Arial"/>
          <w:sz w:val="20"/>
          <w:lang w:val="sk"/>
        </w:rPr>
        <w:t>ľom</w:t>
      </w:r>
      <w:r w:rsidRPr="00F54C23">
        <w:rPr>
          <w:rFonts w:ascii="Arial" w:eastAsia="Arial" w:hAnsi="Arial" w:cs="Arial"/>
          <w:sz w:val="20"/>
          <w:lang w:val="sk"/>
        </w:rPr>
        <w:t xml:space="preserve"> vyučovacieho predmetu</w:t>
      </w:r>
      <w:r w:rsidR="47FFAD5A" w:rsidRPr="00F54C23">
        <w:rPr>
          <w:rFonts w:ascii="Arial" w:eastAsia="Arial" w:hAnsi="Arial" w:cs="Arial"/>
          <w:sz w:val="20"/>
          <w:lang w:val="sk"/>
        </w:rPr>
        <w:t xml:space="preserve"> je</w:t>
      </w:r>
      <w:r w:rsidRPr="00F54C23">
        <w:rPr>
          <w:rFonts w:ascii="Arial" w:eastAsia="Arial" w:hAnsi="Arial" w:cs="Arial"/>
          <w:sz w:val="20"/>
          <w:lang w:val="sk"/>
        </w:rPr>
        <w:t xml:space="preserve"> poznať prostriedky modernej výrobnej technológie a CNC riadenia</w:t>
      </w:r>
      <w:r w:rsidR="615BDF4E" w:rsidRPr="00F54C23">
        <w:rPr>
          <w:rFonts w:ascii="Arial" w:eastAsia="Arial" w:hAnsi="Arial" w:cs="Arial"/>
          <w:sz w:val="20"/>
          <w:lang w:val="sk"/>
        </w:rPr>
        <w:t xml:space="preserve">, </w:t>
      </w:r>
      <w:r w:rsidRPr="00F54C23">
        <w:rPr>
          <w:rFonts w:ascii="Arial" w:eastAsia="Arial" w:hAnsi="Arial" w:cs="Arial"/>
          <w:sz w:val="20"/>
          <w:lang w:val="sk"/>
        </w:rPr>
        <w:t>osvojiť si základnú</w:t>
      </w:r>
      <w:r w:rsidRPr="1C60AF3C">
        <w:rPr>
          <w:rFonts w:ascii="Arial" w:eastAsia="Arial" w:hAnsi="Arial" w:cs="Arial"/>
          <w:sz w:val="20"/>
          <w:lang w:val="sk"/>
        </w:rPr>
        <w:t xml:space="preserve"> odbornú terminológiu pre programovanie CNC strojov</w:t>
      </w:r>
      <w:r w:rsidR="3644F101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charakterizovať jednotlivé spôsoby programovania CNC strojov</w:t>
      </w:r>
      <w:r w:rsidR="5F413E48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popísať najčastejšie používané CNC stroje, hlavne pre sústruženie a frézovanie</w:t>
      </w:r>
      <w:r w:rsidR="5AC58012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navrhovať najoptimálnejšie programy pre riadenie CNC strojov</w:t>
      </w:r>
      <w:r w:rsidR="33E6AD20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prehĺbiť vedomosti o výrobe jednotlivých súčiastok v strojárstve a o ich možnej výrobe na riadených strojoch</w:t>
      </w:r>
      <w:r w:rsidR="1F37C90C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vedieť zvoliť najvhodnejší CNC stroj pri výrobe súčiastok</w:t>
      </w:r>
      <w:r w:rsidR="11012993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vedieť zvoliť najvhodnejšie nástroje a rezné podmienky pre CNC stroje</w:t>
      </w:r>
      <w:r w:rsidR="650D66D0" w:rsidRPr="1C60AF3C">
        <w:rPr>
          <w:rFonts w:ascii="Arial" w:eastAsia="Arial" w:hAnsi="Arial" w:cs="Arial"/>
          <w:sz w:val="20"/>
          <w:lang w:val="sk"/>
        </w:rPr>
        <w:t xml:space="preserve">, </w:t>
      </w:r>
      <w:r w:rsidRPr="1C60AF3C">
        <w:rPr>
          <w:rFonts w:ascii="Arial" w:eastAsia="Arial" w:hAnsi="Arial" w:cs="Arial"/>
          <w:sz w:val="20"/>
          <w:lang w:val="sk"/>
        </w:rPr>
        <w:t>získať základnú orientáciu v odbornej literatúre</w:t>
      </w:r>
    </w:p>
    <w:p w14:paraId="3A09A768" w14:textId="068FCC5F" w:rsidR="11DEB1A0" w:rsidRPr="00F54C23" w:rsidRDefault="40ED1375" w:rsidP="1C60AF3C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00F54C23">
        <w:rPr>
          <w:rFonts w:ascii="Arial" w:eastAsia="Arial" w:hAnsi="Arial" w:cs="Arial"/>
          <w:sz w:val="20"/>
          <w:lang w:val="sk"/>
        </w:rPr>
        <w:lastRenderedPageBreak/>
        <w:t>Žiak sa z výkonového štandardu a špecifických kompetencií naučí</w:t>
      </w:r>
      <w:r w:rsidR="7F3CA72A" w:rsidRPr="00F54C23">
        <w:rPr>
          <w:rFonts w:ascii="Arial" w:eastAsia="Arial" w:hAnsi="Arial" w:cs="Arial"/>
          <w:sz w:val="20"/>
          <w:lang w:val="sk"/>
        </w:rPr>
        <w:t xml:space="preserve"> </w:t>
      </w:r>
      <w:r w:rsidR="04D66D82" w:rsidRPr="00F54C23">
        <w:rPr>
          <w:rFonts w:ascii="Arial" w:eastAsia="Arial" w:hAnsi="Arial" w:cs="Arial"/>
          <w:sz w:val="20"/>
          <w:lang w:val="sk"/>
        </w:rPr>
        <w:t xml:space="preserve">v oblasti sústruženia </w:t>
      </w:r>
      <w:r w:rsidR="7F3CA72A" w:rsidRPr="00F54C23">
        <w:rPr>
          <w:rFonts w:ascii="Arial" w:eastAsia="Arial" w:hAnsi="Arial" w:cs="Arial"/>
          <w:sz w:val="20"/>
          <w:lang w:val="sk"/>
        </w:rPr>
        <w:t>charakterizovať číslicovo riadené  obrábacie stroje, ich použitie a výhody, vymenovať základné</w:t>
      </w:r>
      <w:r w:rsidR="153630EE" w:rsidRPr="00F54C23">
        <w:rPr>
          <w:rFonts w:ascii="Arial" w:eastAsia="Arial" w:hAnsi="Arial" w:cs="Arial"/>
          <w:sz w:val="20"/>
          <w:lang w:val="sk"/>
        </w:rPr>
        <w:t xml:space="preserve"> </w:t>
      </w:r>
      <w:r w:rsidR="7F3CA72A" w:rsidRPr="00F54C23">
        <w:rPr>
          <w:rFonts w:ascii="Arial" w:eastAsia="Arial" w:hAnsi="Arial" w:cs="Arial"/>
          <w:sz w:val="20"/>
          <w:lang w:val="sk"/>
        </w:rPr>
        <w:t>režimy činnosti</w:t>
      </w:r>
      <w:r w:rsidR="3D235BA5" w:rsidRPr="00F54C23">
        <w:rPr>
          <w:rFonts w:ascii="Arial" w:eastAsia="Arial" w:hAnsi="Arial" w:cs="Arial"/>
          <w:sz w:val="20"/>
          <w:lang w:val="sk"/>
        </w:rPr>
        <w:t xml:space="preserve"> </w:t>
      </w:r>
      <w:r w:rsidR="7F3CA72A" w:rsidRPr="00F54C23">
        <w:rPr>
          <w:rFonts w:ascii="Arial" w:eastAsia="Arial" w:hAnsi="Arial" w:cs="Arial"/>
          <w:sz w:val="20"/>
          <w:lang w:val="sk"/>
        </w:rPr>
        <w:t>riadiaceho systému</w:t>
      </w:r>
      <w:r w:rsidR="612AE722" w:rsidRPr="00F54C23">
        <w:rPr>
          <w:rFonts w:ascii="Arial" w:eastAsia="Arial" w:hAnsi="Arial" w:cs="Arial"/>
          <w:sz w:val="20"/>
          <w:lang w:val="sk"/>
        </w:rPr>
        <w:t xml:space="preserve">, </w:t>
      </w:r>
      <w:r w:rsidR="7F3CA72A" w:rsidRPr="00F54C23">
        <w:rPr>
          <w:rFonts w:ascii="Arial" w:eastAsia="Arial" w:hAnsi="Arial" w:cs="Arial"/>
          <w:sz w:val="20"/>
          <w:lang w:val="sk"/>
        </w:rPr>
        <w:t>navrhnúť spôsob</w:t>
      </w:r>
      <w:r w:rsidR="2F620840" w:rsidRPr="00F54C23">
        <w:rPr>
          <w:rFonts w:ascii="Arial" w:eastAsia="Arial" w:hAnsi="Arial" w:cs="Arial"/>
          <w:sz w:val="20"/>
          <w:lang w:val="sk"/>
        </w:rPr>
        <w:t xml:space="preserve"> </w:t>
      </w:r>
      <w:r w:rsidR="7F3CA72A" w:rsidRPr="00F54C23">
        <w:rPr>
          <w:rFonts w:ascii="Arial" w:eastAsia="Arial" w:hAnsi="Arial" w:cs="Arial"/>
          <w:sz w:val="20"/>
          <w:lang w:val="sk"/>
        </w:rPr>
        <w:t>programovania</w:t>
      </w:r>
      <w:r w:rsidR="714E80A1" w:rsidRPr="00F54C23">
        <w:rPr>
          <w:rFonts w:ascii="Arial" w:eastAsia="Arial" w:hAnsi="Arial" w:cs="Arial"/>
          <w:sz w:val="20"/>
          <w:lang w:val="sk"/>
        </w:rPr>
        <w:t xml:space="preserve">, </w:t>
      </w:r>
      <w:r w:rsidR="7F3CA72A" w:rsidRPr="00F54C23">
        <w:rPr>
          <w:rFonts w:ascii="Arial" w:eastAsia="Arial" w:hAnsi="Arial" w:cs="Arial"/>
          <w:sz w:val="20"/>
          <w:lang w:val="sk"/>
        </w:rPr>
        <w:t>vysvetliť absolútne a</w:t>
      </w:r>
      <w:r w:rsidR="73669A24" w:rsidRPr="00F54C23">
        <w:rPr>
          <w:rFonts w:ascii="Arial" w:eastAsia="Arial" w:hAnsi="Arial" w:cs="Arial"/>
          <w:sz w:val="20"/>
          <w:lang w:val="sk"/>
        </w:rPr>
        <w:t xml:space="preserve"> </w:t>
      </w:r>
      <w:r w:rsidR="7F3CA72A" w:rsidRPr="00F54C23">
        <w:rPr>
          <w:rFonts w:ascii="Arial" w:eastAsia="Arial" w:hAnsi="Arial" w:cs="Arial"/>
          <w:sz w:val="20"/>
          <w:lang w:val="sk"/>
        </w:rPr>
        <w:t>prírastkové</w:t>
      </w:r>
      <w:r w:rsidR="69E24AAA" w:rsidRPr="00F54C23">
        <w:rPr>
          <w:rFonts w:ascii="Arial" w:eastAsia="Arial" w:hAnsi="Arial" w:cs="Arial"/>
          <w:sz w:val="20"/>
          <w:lang w:val="sk"/>
        </w:rPr>
        <w:t xml:space="preserve"> </w:t>
      </w:r>
      <w:r w:rsidR="7F3CA72A" w:rsidRPr="00F54C23">
        <w:rPr>
          <w:rFonts w:ascii="Arial" w:eastAsia="Arial" w:hAnsi="Arial" w:cs="Arial"/>
          <w:sz w:val="20"/>
          <w:lang w:val="sk"/>
        </w:rPr>
        <w:t>odmeriavanie</w:t>
      </w:r>
      <w:r w:rsidR="7E2938E6" w:rsidRPr="00F54C23">
        <w:rPr>
          <w:rFonts w:ascii="Arial" w:eastAsia="Arial" w:hAnsi="Arial" w:cs="Arial"/>
          <w:sz w:val="20"/>
          <w:lang w:val="sk"/>
        </w:rPr>
        <w:t xml:space="preserve">, </w:t>
      </w:r>
      <w:r w:rsidR="7F3CA72A" w:rsidRPr="00F54C23">
        <w:rPr>
          <w:rFonts w:ascii="Arial" w:eastAsia="Arial" w:hAnsi="Arial" w:cs="Arial"/>
          <w:sz w:val="20"/>
          <w:lang w:val="sk"/>
        </w:rPr>
        <w:t>objasniť použitie prípravných a pomocných funkcií</w:t>
      </w:r>
      <w:r w:rsidR="6BC8D5DA" w:rsidRPr="00F54C23">
        <w:rPr>
          <w:rFonts w:ascii="Arial" w:eastAsia="Arial" w:hAnsi="Arial" w:cs="Arial"/>
          <w:sz w:val="20"/>
          <w:lang w:val="sk"/>
        </w:rPr>
        <w:t xml:space="preserve">, </w:t>
      </w:r>
      <w:r w:rsidR="7F3CA72A" w:rsidRPr="00F54C23">
        <w:rPr>
          <w:rFonts w:ascii="Arial" w:eastAsia="Arial" w:hAnsi="Arial" w:cs="Arial"/>
          <w:sz w:val="20"/>
          <w:lang w:val="sk"/>
        </w:rPr>
        <w:t>vysvetliť pojem</w:t>
      </w:r>
      <w:r w:rsidR="792E12ED" w:rsidRPr="00F54C23">
        <w:rPr>
          <w:rFonts w:ascii="Arial" w:eastAsia="Arial" w:hAnsi="Arial" w:cs="Arial"/>
          <w:sz w:val="20"/>
          <w:lang w:val="sk"/>
        </w:rPr>
        <w:t xml:space="preserve">, </w:t>
      </w:r>
      <w:r w:rsidR="7F3CA72A" w:rsidRPr="00F54C23">
        <w:rPr>
          <w:rFonts w:ascii="Arial" w:eastAsia="Arial" w:hAnsi="Arial" w:cs="Arial"/>
          <w:sz w:val="20"/>
          <w:lang w:val="sk"/>
        </w:rPr>
        <w:t>korekcia nástrojov</w:t>
      </w:r>
      <w:r w:rsidR="21448603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navrhnúť vhodný materiál, vypočítať prídavky na obrábanie, navrhnúť veľkosť polotovaru, navrhnúť rezné nástroje, vysvetliť posunutie nulového bodu</w:t>
      </w:r>
      <w:r w:rsidR="1508CFF3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vyplniť hlavičku programu</w:t>
      </w:r>
      <w:r w:rsidR="175093B6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vytvoriť program CNC pre jednoduché rotačné súčiastky</w:t>
      </w:r>
      <w:r w:rsidR="513BDAAE" w:rsidRPr="00F54C23">
        <w:rPr>
          <w:rFonts w:ascii="Arial" w:eastAsia="Arial" w:hAnsi="Arial" w:cs="Arial"/>
          <w:sz w:val="20"/>
          <w:lang w:val="sk"/>
        </w:rPr>
        <w:t xml:space="preserve"> </w:t>
      </w:r>
      <w:r w:rsidR="19B8078F" w:rsidRPr="00F54C23">
        <w:rPr>
          <w:rFonts w:ascii="Arial" w:eastAsia="Arial" w:hAnsi="Arial" w:cs="Arial"/>
          <w:sz w:val="20"/>
          <w:lang w:val="sk"/>
        </w:rPr>
        <w:t xml:space="preserve">(sústruženie,  vŕtanie, </w:t>
      </w:r>
      <w:proofErr w:type="spellStart"/>
      <w:r w:rsidR="19B8078F" w:rsidRPr="00F54C23">
        <w:rPr>
          <w:rFonts w:ascii="Arial" w:eastAsia="Arial" w:hAnsi="Arial" w:cs="Arial"/>
          <w:sz w:val="20"/>
          <w:lang w:val="sk"/>
        </w:rPr>
        <w:t>vyhrubovanie</w:t>
      </w:r>
      <w:proofErr w:type="spellEnd"/>
      <w:r w:rsidR="19B8078F" w:rsidRPr="00F54C23">
        <w:rPr>
          <w:rFonts w:ascii="Arial" w:eastAsia="Arial" w:hAnsi="Arial" w:cs="Arial"/>
          <w:sz w:val="20"/>
          <w:lang w:val="sk"/>
        </w:rPr>
        <w:t>,</w:t>
      </w:r>
      <w:r w:rsidR="6BDF2535" w:rsidRPr="00F54C23">
        <w:rPr>
          <w:rFonts w:ascii="Arial" w:eastAsia="Arial" w:hAnsi="Arial" w:cs="Arial"/>
          <w:sz w:val="20"/>
          <w:lang w:val="sk"/>
        </w:rPr>
        <w:t xml:space="preserve"> </w:t>
      </w:r>
      <w:proofErr w:type="spellStart"/>
      <w:r w:rsidR="19B8078F" w:rsidRPr="00F54C23">
        <w:rPr>
          <w:rFonts w:ascii="Arial" w:eastAsia="Arial" w:hAnsi="Arial" w:cs="Arial"/>
          <w:sz w:val="20"/>
          <w:lang w:val="sk"/>
        </w:rPr>
        <w:t>vystružovanie</w:t>
      </w:r>
      <w:proofErr w:type="spellEnd"/>
      <w:r w:rsidR="19B8078F" w:rsidRPr="00F54C23">
        <w:rPr>
          <w:rFonts w:ascii="Arial" w:eastAsia="Arial" w:hAnsi="Arial" w:cs="Arial"/>
          <w:sz w:val="20"/>
          <w:lang w:val="sk"/>
        </w:rPr>
        <w:t xml:space="preserve">, rezanie vonkajších a vnútorných závitov, </w:t>
      </w:r>
      <w:proofErr w:type="spellStart"/>
      <w:r w:rsidR="19B8078F" w:rsidRPr="00F54C23">
        <w:rPr>
          <w:rFonts w:ascii="Arial" w:eastAsia="Arial" w:hAnsi="Arial" w:cs="Arial"/>
          <w:sz w:val="20"/>
          <w:lang w:val="sk"/>
        </w:rPr>
        <w:t>zápichovanie</w:t>
      </w:r>
      <w:proofErr w:type="spellEnd"/>
      <w:r w:rsidR="19B8078F" w:rsidRPr="00F54C23">
        <w:rPr>
          <w:rFonts w:ascii="Arial" w:eastAsia="Arial" w:hAnsi="Arial" w:cs="Arial"/>
          <w:sz w:val="20"/>
          <w:lang w:val="sk"/>
        </w:rPr>
        <w:t xml:space="preserve">, </w:t>
      </w:r>
      <w:proofErr w:type="spellStart"/>
      <w:r w:rsidR="19B8078F" w:rsidRPr="00F54C23">
        <w:rPr>
          <w:rFonts w:ascii="Arial" w:eastAsia="Arial" w:hAnsi="Arial" w:cs="Arial"/>
          <w:sz w:val="20"/>
          <w:lang w:val="sk"/>
        </w:rPr>
        <w:t>upichovanie</w:t>
      </w:r>
      <w:proofErr w:type="spellEnd"/>
      <w:r w:rsidR="19B8078F" w:rsidRPr="00F54C23">
        <w:rPr>
          <w:rFonts w:ascii="Arial" w:eastAsia="Arial" w:hAnsi="Arial" w:cs="Arial"/>
          <w:sz w:val="20"/>
          <w:lang w:val="sk"/>
        </w:rPr>
        <w:t>, kontúry ...)</w:t>
      </w:r>
      <w:r w:rsidR="40722A4A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sústružiť na hrubo</w:t>
      </w:r>
      <w:r w:rsidR="127BA9B0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sústružiť na čisto (hladenie)</w:t>
      </w:r>
      <w:r w:rsidR="4453A384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editovať program</w:t>
      </w:r>
      <w:r w:rsidR="2DA6C33B" w:rsidRPr="00F54C23">
        <w:rPr>
          <w:rFonts w:ascii="Arial" w:eastAsia="Arial" w:hAnsi="Arial" w:cs="Arial"/>
          <w:sz w:val="20"/>
          <w:lang w:val="sk"/>
        </w:rPr>
        <w:t xml:space="preserve">, </w:t>
      </w:r>
      <w:r w:rsidR="19B8078F" w:rsidRPr="00F54C23">
        <w:rPr>
          <w:rFonts w:ascii="Arial" w:eastAsia="Arial" w:hAnsi="Arial" w:cs="Arial"/>
          <w:sz w:val="20"/>
          <w:lang w:val="sk"/>
        </w:rPr>
        <w:t>spustiť simuláciu programu</w:t>
      </w:r>
      <w:r w:rsidR="4B012803" w:rsidRPr="00F54C23">
        <w:rPr>
          <w:rFonts w:ascii="Arial" w:eastAsia="Arial" w:hAnsi="Arial" w:cs="Arial"/>
          <w:sz w:val="20"/>
          <w:lang w:val="sk"/>
        </w:rPr>
        <w:t xml:space="preserve">, </w:t>
      </w:r>
    </w:p>
    <w:p w14:paraId="10E23229" w14:textId="4E4645E9" w:rsidR="11DEB1A0" w:rsidRDefault="4F573C72" w:rsidP="1C60AF3C">
      <w:pPr>
        <w:spacing w:line="360" w:lineRule="auto"/>
        <w:jc w:val="both"/>
        <w:rPr>
          <w:rFonts w:ascii="Arial" w:eastAsia="Arial" w:hAnsi="Arial" w:cs="Arial"/>
          <w:sz w:val="20"/>
          <w:lang w:val="sk"/>
        </w:rPr>
      </w:pPr>
      <w:r w:rsidRPr="00F54C23">
        <w:rPr>
          <w:rFonts w:ascii="Arial" w:eastAsia="Arial" w:hAnsi="Arial" w:cs="Arial"/>
          <w:sz w:val="20"/>
          <w:lang w:val="sk"/>
        </w:rPr>
        <w:t>V oblasti</w:t>
      </w:r>
      <w:r w:rsidR="464C6D78" w:rsidRPr="00F54C23">
        <w:rPr>
          <w:rFonts w:ascii="Arial" w:eastAsia="Arial" w:hAnsi="Arial" w:cs="Arial"/>
          <w:sz w:val="20"/>
          <w:lang w:val="sk"/>
        </w:rPr>
        <w:t xml:space="preserve"> frézovani</w:t>
      </w:r>
      <w:r w:rsidR="01D35E2B" w:rsidRPr="00F54C23">
        <w:rPr>
          <w:rFonts w:ascii="Arial" w:eastAsia="Arial" w:hAnsi="Arial" w:cs="Arial"/>
          <w:sz w:val="20"/>
          <w:lang w:val="sk"/>
        </w:rPr>
        <w:t>a</w:t>
      </w:r>
      <w:r w:rsidR="464C6D78" w:rsidRPr="00F54C23">
        <w:rPr>
          <w:rFonts w:ascii="Arial" w:eastAsia="Arial" w:hAnsi="Arial" w:cs="Arial"/>
          <w:sz w:val="20"/>
          <w:lang w:val="sk"/>
        </w:rPr>
        <w:t xml:space="preserve"> </w:t>
      </w:r>
      <w:r w:rsidR="7BB1117F" w:rsidRPr="00F54C23">
        <w:rPr>
          <w:rFonts w:ascii="Arial" w:eastAsia="Arial" w:hAnsi="Arial" w:cs="Arial"/>
          <w:sz w:val="20"/>
          <w:lang w:val="sk"/>
        </w:rPr>
        <w:t>sa</w:t>
      </w:r>
      <w:r w:rsidR="525E09E0" w:rsidRPr="00F54C23">
        <w:rPr>
          <w:rFonts w:ascii="Arial" w:eastAsia="Arial" w:hAnsi="Arial" w:cs="Arial"/>
          <w:sz w:val="20"/>
          <w:lang w:val="sk"/>
        </w:rPr>
        <w:t xml:space="preserve"> </w:t>
      </w:r>
      <w:r w:rsidR="7BB1117F" w:rsidRPr="00F54C23">
        <w:rPr>
          <w:rFonts w:ascii="Arial" w:eastAsia="Arial" w:hAnsi="Arial" w:cs="Arial"/>
          <w:sz w:val="20"/>
          <w:lang w:val="sk"/>
        </w:rPr>
        <w:t xml:space="preserve">naučí </w:t>
      </w:r>
      <w:r w:rsidR="18D95A2F" w:rsidRPr="00F54C23">
        <w:rPr>
          <w:rFonts w:ascii="Arial" w:eastAsia="Arial" w:hAnsi="Arial" w:cs="Arial"/>
          <w:sz w:val="20"/>
          <w:lang w:val="sk"/>
        </w:rPr>
        <w:t>navrhnúť vhodný materiál, vypočítať prídavky na obrábanie, navrhnúť veľkosť polotovaru, navrhnúť rezné nástroje, navrhnúť rezné podmienky</w:t>
      </w:r>
      <w:r w:rsidR="18D95A2F" w:rsidRPr="1C60AF3C">
        <w:rPr>
          <w:rFonts w:ascii="Arial" w:eastAsia="Arial" w:hAnsi="Arial" w:cs="Arial"/>
          <w:sz w:val="20"/>
          <w:lang w:val="sk"/>
        </w:rPr>
        <w:t>, vysvetliť posunutie nulového bodu</w:t>
      </w:r>
      <w:r w:rsidR="74E78133" w:rsidRPr="1C60AF3C">
        <w:rPr>
          <w:rFonts w:ascii="Arial" w:eastAsia="Arial" w:hAnsi="Arial" w:cs="Arial"/>
          <w:sz w:val="20"/>
          <w:lang w:val="sk"/>
        </w:rPr>
        <w:t xml:space="preserve">, </w:t>
      </w:r>
      <w:r w:rsidR="18D95A2F" w:rsidRPr="1C60AF3C">
        <w:rPr>
          <w:rFonts w:ascii="Arial" w:eastAsia="Arial" w:hAnsi="Arial" w:cs="Arial"/>
          <w:sz w:val="20"/>
          <w:lang w:val="sk"/>
        </w:rPr>
        <w:t>vyplniť hlavičku programu</w:t>
      </w:r>
      <w:r w:rsidR="4AE245AC" w:rsidRPr="1C60AF3C">
        <w:rPr>
          <w:rFonts w:ascii="Arial" w:eastAsia="Arial" w:hAnsi="Arial" w:cs="Arial"/>
          <w:sz w:val="20"/>
          <w:lang w:val="sk"/>
        </w:rPr>
        <w:t xml:space="preserve">. </w:t>
      </w:r>
      <w:r w:rsidR="4B012803" w:rsidRPr="1C60AF3C">
        <w:rPr>
          <w:rFonts w:ascii="Arial" w:eastAsia="Arial" w:hAnsi="Arial" w:cs="Arial"/>
          <w:sz w:val="20"/>
          <w:lang w:val="sk"/>
        </w:rPr>
        <w:t xml:space="preserve">vytvoriť program CNC pre </w:t>
      </w:r>
      <w:r w:rsidR="398C6910" w:rsidRPr="1C60AF3C">
        <w:rPr>
          <w:rFonts w:ascii="Arial" w:eastAsia="Arial" w:hAnsi="Arial" w:cs="Arial"/>
          <w:sz w:val="20"/>
          <w:lang w:val="sk"/>
        </w:rPr>
        <w:t xml:space="preserve"> </w:t>
      </w:r>
      <w:r w:rsidR="4B012803" w:rsidRPr="1C60AF3C">
        <w:rPr>
          <w:rFonts w:ascii="Arial" w:eastAsia="Arial" w:hAnsi="Arial" w:cs="Arial"/>
          <w:sz w:val="20"/>
          <w:lang w:val="sk"/>
        </w:rPr>
        <w:t>ploché súčiastky (drážky pod rôznymi uhlami, vonkajšie rotačné a hranaté čapy, vnútorné (kapsy) rotačné a hranaté čapy, kontúry ...), frézovať na hrubo, frézovať na čisto (hladenie),</w:t>
      </w:r>
      <w:r w:rsidR="1F3FD2C5" w:rsidRPr="1C60AF3C">
        <w:rPr>
          <w:rFonts w:ascii="Arial" w:eastAsia="Arial" w:hAnsi="Arial" w:cs="Arial"/>
          <w:sz w:val="20"/>
          <w:lang w:val="sk"/>
        </w:rPr>
        <w:t xml:space="preserve"> </w:t>
      </w:r>
      <w:r w:rsidR="4B012803" w:rsidRPr="1C60AF3C">
        <w:rPr>
          <w:rFonts w:ascii="Arial" w:eastAsia="Arial" w:hAnsi="Arial" w:cs="Arial"/>
          <w:sz w:val="20"/>
          <w:lang w:val="sk"/>
        </w:rPr>
        <w:t>editovať program</w:t>
      </w:r>
      <w:r w:rsidR="3ACE6EA3" w:rsidRPr="1C60AF3C">
        <w:rPr>
          <w:rFonts w:ascii="Arial" w:eastAsia="Arial" w:hAnsi="Arial" w:cs="Arial"/>
          <w:sz w:val="20"/>
          <w:lang w:val="sk"/>
        </w:rPr>
        <w:t xml:space="preserve">, </w:t>
      </w:r>
      <w:r w:rsidR="4B012803" w:rsidRPr="1C60AF3C">
        <w:rPr>
          <w:rFonts w:ascii="Arial" w:eastAsia="Arial" w:hAnsi="Arial" w:cs="Arial"/>
          <w:sz w:val="20"/>
          <w:lang w:val="sk"/>
        </w:rPr>
        <w:t>spustiť simuláciu programu</w:t>
      </w:r>
      <w:r w:rsidR="7A29A6BE" w:rsidRPr="1C60AF3C">
        <w:rPr>
          <w:rFonts w:ascii="Arial" w:eastAsia="Arial" w:hAnsi="Arial" w:cs="Arial"/>
          <w:sz w:val="20"/>
          <w:lang w:val="sk"/>
        </w:rPr>
        <w:t>.</w:t>
      </w:r>
    </w:p>
    <w:p w14:paraId="2D6BA97B" w14:textId="22A307BF" w:rsidR="11DEB1A0" w:rsidRPr="00C41574" w:rsidRDefault="724B78D5" w:rsidP="00C41574">
      <w:pPr>
        <w:pStyle w:val="Odsekzoznamu"/>
        <w:spacing w:line="360" w:lineRule="auto"/>
        <w:ind w:left="0"/>
        <w:jc w:val="both"/>
        <w:rPr>
          <w:rFonts w:ascii="Arial" w:eastAsia="Arial" w:hAnsi="Arial" w:cs="Arial"/>
          <w:sz w:val="20"/>
          <w:lang w:val="sk"/>
        </w:rPr>
      </w:pPr>
      <w:r w:rsidRPr="1C60AF3C">
        <w:rPr>
          <w:rFonts w:ascii="Arial" w:eastAsia="Arial" w:hAnsi="Arial" w:cs="Arial"/>
          <w:sz w:val="20"/>
          <w:lang w:val="sk"/>
        </w:rPr>
        <w:t xml:space="preserve">Medzipredmetové vzťahy sú najmä v oblasti mechanika,  pružnosť a pevnosť, prax, </w:t>
      </w:r>
      <w:r w:rsidR="11185CA2" w:rsidRPr="1C60AF3C">
        <w:rPr>
          <w:rFonts w:ascii="Arial" w:eastAsia="Arial" w:hAnsi="Arial" w:cs="Arial"/>
          <w:sz w:val="20"/>
          <w:lang w:val="sk"/>
        </w:rPr>
        <w:t>zo strojárske</w:t>
      </w:r>
      <w:r w:rsidR="6E64931E" w:rsidRPr="1C60AF3C">
        <w:rPr>
          <w:rFonts w:ascii="Arial" w:eastAsia="Arial" w:hAnsi="Arial" w:cs="Arial"/>
          <w:sz w:val="20"/>
          <w:lang w:val="sk"/>
        </w:rPr>
        <w:t>j</w:t>
      </w:r>
      <w:r w:rsidR="00C41574">
        <w:rPr>
          <w:rFonts w:ascii="Arial" w:eastAsia="Arial" w:hAnsi="Arial" w:cs="Arial"/>
          <w:sz w:val="20"/>
          <w:lang w:val="sk"/>
        </w:rPr>
        <w:t xml:space="preserve"> </w:t>
      </w:r>
      <w:r w:rsidR="11185CA2" w:rsidRPr="00C41574">
        <w:rPr>
          <w:rFonts w:ascii="Arial" w:eastAsia="Arial" w:hAnsi="Arial" w:cs="Arial"/>
          <w:sz w:val="20"/>
          <w:lang w:val="sk"/>
        </w:rPr>
        <w:t>technológie</w:t>
      </w:r>
      <w:r w:rsidR="00C41574">
        <w:rPr>
          <w:rFonts w:ascii="Arial" w:eastAsia="Arial" w:hAnsi="Arial" w:cs="Arial"/>
          <w:sz w:val="20"/>
          <w:lang w:val="sk"/>
        </w:rPr>
        <w:t xml:space="preserve"> </w:t>
      </w:r>
      <w:r w:rsidR="11185CA2" w:rsidRPr="00C41574">
        <w:rPr>
          <w:rFonts w:ascii="Arial" w:eastAsia="Arial" w:hAnsi="Arial" w:cs="Arial"/>
          <w:sz w:val="20"/>
          <w:lang w:val="sk"/>
        </w:rPr>
        <w:t xml:space="preserve">sú to </w:t>
      </w:r>
      <w:r w:rsidRPr="00C41574">
        <w:rPr>
          <w:rFonts w:ascii="Arial" w:eastAsia="Arial" w:hAnsi="Arial" w:cs="Arial"/>
          <w:sz w:val="20"/>
          <w:lang w:val="sk"/>
        </w:rPr>
        <w:t>základy</w:t>
      </w:r>
      <w:r w:rsidR="602CB49F" w:rsidRPr="00C41574">
        <w:rPr>
          <w:rFonts w:ascii="Arial" w:eastAsia="Arial" w:hAnsi="Arial" w:cs="Arial"/>
          <w:sz w:val="20"/>
          <w:lang w:val="sk"/>
        </w:rPr>
        <w:t xml:space="preserve"> </w:t>
      </w:r>
      <w:r w:rsidRPr="00C41574">
        <w:rPr>
          <w:rFonts w:ascii="Arial" w:eastAsia="Arial" w:hAnsi="Arial" w:cs="Arial"/>
          <w:sz w:val="20"/>
          <w:lang w:val="sk"/>
        </w:rPr>
        <w:t>strojového obrábania</w:t>
      </w:r>
      <w:r w:rsidR="4F8216C6" w:rsidRPr="00C41574">
        <w:rPr>
          <w:rFonts w:ascii="Arial" w:eastAsia="Arial" w:hAnsi="Arial" w:cs="Arial"/>
          <w:sz w:val="20"/>
          <w:lang w:val="sk"/>
        </w:rPr>
        <w:t>.</w:t>
      </w:r>
    </w:p>
    <w:p w14:paraId="64B2EEC0" w14:textId="1FB423D8" w:rsidR="007A3036" w:rsidRPr="00F54C23" w:rsidRDefault="3F7D87DC" w:rsidP="00F54C23">
      <w:pPr>
        <w:spacing w:line="360" w:lineRule="auto"/>
        <w:ind w:left="260" w:hanging="260"/>
        <w:jc w:val="both"/>
        <w:rPr>
          <w:lang w:val="sk"/>
        </w:rPr>
      </w:pPr>
      <w:r w:rsidRPr="1C60AF3C">
        <w:rPr>
          <w:rFonts w:ascii="Arial" w:eastAsia="Arial" w:hAnsi="Arial" w:cs="Arial"/>
          <w:color w:val="000000" w:themeColor="text1"/>
          <w:sz w:val="20"/>
          <w:lang w:val="sk"/>
        </w:rPr>
        <w:t>Predmet sa vyučuje v odborných počítačových učebniach.</w:t>
      </w:r>
    </w:p>
    <w:p w14:paraId="125CB886" w14:textId="77777777" w:rsidR="00830ECA" w:rsidRDefault="00830ECA" w:rsidP="00830ECA">
      <w:pPr>
        <w:spacing w:line="276" w:lineRule="auto"/>
        <w:jc w:val="both"/>
      </w:pPr>
    </w:p>
    <w:p w14:paraId="57706ED1" w14:textId="6837A090" w:rsidR="7DA50D41" w:rsidRDefault="7DA50D41" w:rsidP="7DA50D41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1C60AF3C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1C60AF3C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2BEC909F" w:rsidR="00830ECA" w:rsidRPr="00FF2D77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71996153" w:rsidR="00830ECA" w:rsidRPr="00FF2D77" w:rsidRDefault="3ADB232D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</w:t>
            </w:r>
            <w:r w:rsidR="00830ECA"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bookmarkEnd w:id="0"/>
      <w:tr w:rsidR="00830ECA" w14:paraId="3F805635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701FF801" w:rsidR="00830ECA" w:rsidRDefault="576561CC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Úvod do programovania CNC strojov</w:t>
            </w:r>
            <w:r w:rsidR="5D6EFBDD" w:rsidRPr="1C60AF3C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7C6B67F6" w14:textId="12E333F8" w:rsidR="00830ECA" w:rsidRDefault="070B8154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000C3318"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00830ECA" w14:paraId="3B3E253F" w14:textId="77777777" w:rsidTr="1C60AF3C">
        <w:trPr>
          <w:trHeight w:val="315"/>
          <w:jc w:val="center"/>
        </w:trPr>
        <w:tc>
          <w:tcPr>
            <w:tcW w:w="7225" w:type="dxa"/>
            <w:vAlign w:val="bottom"/>
          </w:tcPr>
          <w:p w14:paraId="39780340" w14:textId="31D5B636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Charakteristika číslicovo riadených obrábacích strojov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13C77EA0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Absolútne a inkrementálne (prírastkové) odmeriavanie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0C37D3D3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Prípravné a pomocné funkcie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5004015A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Korekcie nástrojov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74D5428C" w:rsidR="00830ECA" w:rsidRDefault="732ABDF8" w:rsidP="11DEB1A0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Programovanie CNC sústruhu</w:t>
            </w:r>
          </w:p>
        </w:tc>
        <w:tc>
          <w:tcPr>
            <w:tcW w:w="1842" w:type="dxa"/>
            <w:vAlign w:val="center"/>
          </w:tcPr>
          <w:p w14:paraId="6B536F47" w14:textId="7137B685" w:rsidR="00830ECA" w:rsidRDefault="52A4253F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</w:t>
            </w:r>
          </w:p>
        </w:tc>
      </w:tr>
      <w:tr w:rsidR="1C60AF3C" w14:paraId="459229AD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0C860A3C" w14:textId="5CED6E3D" w:rsidR="1AC541C4" w:rsidRDefault="1AC541C4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ávrh vhodného materiálu, </w:t>
            </w:r>
            <w:proofErr w:type="spellStart"/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vypočet</w:t>
            </w:r>
            <w:proofErr w:type="spellEnd"/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 prídavok na obrábanie</w:t>
            </w:r>
          </w:p>
        </w:tc>
        <w:tc>
          <w:tcPr>
            <w:tcW w:w="1842" w:type="dxa"/>
            <w:vAlign w:val="center"/>
          </w:tcPr>
          <w:p w14:paraId="29300F91" w14:textId="14ED6D07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750DA5E1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007846B6" w14:textId="0B0CC630" w:rsidR="2352B554" w:rsidRDefault="2352B554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ávrh veľkosti polotovaru a rezných nástrojov</w:t>
            </w:r>
          </w:p>
        </w:tc>
        <w:tc>
          <w:tcPr>
            <w:tcW w:w="1842" w:type="dxa"/>
            <w:vAlign w:val="center"/>
          </w:tcPr>
          <w:p w14:paraId="6C64557A" w14:textId="0BFB719C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5B9171EC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12AFF412" w14:textId="75E28BEF" w:rsidR="727F974D" w:rsidRDefault="727F974D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P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osunutie nulového bodu </w:t>
            </w:r>
          </w:p>
        </w:tc>
        <w:tc>
          <w:tcPr>
            <w:tcW w:w="1842" w:type="dxa"/>
            <w:vAlign w:val="center"/>
          </w:tcPr>
          <w:p w14:paraId="284B29C2" w14:textId="55117A66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488E4F63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20A9341B" w14:textId="675F6C16" w:rsidR="2475A376" w:rsidRDefault="2475A376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V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yplnenie hlavičky programu</w:t>
            </w:r>
          </w:p>
        </w:tc>
        <w:tc>
          <w:tcPr>
            <w:tcW w:w="1842" w:type="dxa"/>
            <w:vAlign w:val="center"/>
          </w:tcPr>
          <w:p w14:paraId="556B778C" w14:textId="304CE7C8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00830ECA" w14:paraId="1279D2BE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2C8FA167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Jednoduché rotačné súčiastky hriadeľové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1CC7BFC8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Jednoduché rotačné súčiastky prírubové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4A2835FD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Jednoduché rotačné súčiastky s presným otvorom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1C60AF3C" w14:paraId="1F24D241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229688CD" w14:textId="0EF9F677" w:rsidR="18C3F25F" w:rsidRDefault="18C3F25F" w:rsidP="1C60AF3C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sz w:val="20"/>
              </w:rPr>
              <w:t>Tvorba</w:t>
            </w:r>
            <w:r w:rsidR="1C60AF3C" w:rsidRPr="1C60AF3C">
              <w:rPr>
                <w:rFonts w:ascii="Arial" w:eastAsia="Arial" w:hAnsi="Arial" w:cs="Arial"/>
                <w:sz w:val="20"/>
              </w:rPr>
              <w:t xml:space="preserve"> programu CNC pre jednoduché rotačné súčiastky </w:t>
            </w:r>
          </w:p>
        </w:tc>
        <w:tc>
          <w:tcPr>
            <w:tcW w:w="1842" w:type="dxa"/>
            <w:vAlign w:val="bottom"/>
          </w:tcPr>
          <w:p w14:paraId="36682BCC" w14:textId="16344B68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830ECA" w14:paraId="0D8A9166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1C72FCF" w:rsidR="00830ECA" w:rsidRDefault="732ABDF8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Programovanie CNC frézovačky</w:t>
            </w:r>
            <w:r w:rsidRPr="1C60AF3C">
              <w:rPr>
                <w:rFonts w:ascii="Arial" w:eastAsia="Arial" w:hAnsi="Arial" w:cs="Arial"/>
                <w:sz w:val="20"/>
                <w:lang w:val="sk"/>
              </w:rPr>
              <w:t xml:space="preserve">                </w:t>
            </w:r>
          </w:p>
        </w:tc>
        <w:tc>
          <w:tcPr>
            <w:tcW w:w="1842" w:type="dxa"/>
            <w:vAlign w:val="bottom"/>
          </w:tcPr>
          <w:p w14:paraId="10E3C85F" w14:textId="29B7A11E" w:rsidR="00830ECA" w:rsidRDefault="52A4253F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 hodín</w:t>
            </w:r>
          </w:p>
        </w:tc>
      </w:tr>
      <w:tr w:rsidR="00830ECA" w14:paraId="5FEB49B2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5DF10F66" w:rsidR="00830ECA" w:rsidRDefault="732ABDF8" w:rsidP="11DEB1A0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Jednoduché ploché súčiastky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452CE15A" w14:textId="01C1116C" w:rsidR="78FA05AD" w:rsidRDefault="78FA05AD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ávrh vhodného materiálu, výpočet prídavkov na obrábanie 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1C60AF3C" w14:paraId="4EAEAF76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671583E0" w14:textId="5FBE5E38" w:rsidR="1FB5A96D" w:rsidRDefault="1FB5A96D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ávrh veľkosti polotovaru a rezných nástrojov</w:t>
            </w:r>
          </w:p>
        </w:tc>
        <w:tc>
          <w:tcPr>
            <w:tcW w:w="1842" w:type="dxa"/>
            <w:vAlign w:val="bottom"/>
          </w:tcPr>
          <w:p w14:paraId="01947936" w14:textId="46E27C4E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C60AF3C" w14:paraId="06E9B455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308B7DA7" w14:textId="372B5BE7" w:rsidR="41E7473C" w:rsidRDefault="41E7473C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P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osunutie nulového bodu</w:t>
            </w:r>
          </w:p>
        </w:tc>
        <w:tc>
          <w:tcPr>
            <w:tcW w:w="1842" w:type="dxa"/>
            <w:vAlign w:val="bottom"/>
          </w:tcPr>
          <w:p w14:paraId="69488E2B" w14:textId="00069858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C60AF3C" w14:paraId="16E91F75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010B76C2" w14:textId="0BD70595" w:rsidR="7CB3A6FC" w:rsidRDefault="7CB3A6FC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V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ýplň hlavičky programu</w:t>
            </w:r>
          </w:p>
        </w:tc>
        <w:tc>
          <w:tcPr>
            <w:tcW w:w="1842" w:type="dxa"/>
            <w:vAlign w:val="bottom"/>
          </w:tcPr>
          <w:p w14:paraId="56AC8FA4" w14:textId="3247837E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C60AF3C" w14:paraId="58575A7D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7A12FFA7" w14:textId="495E742B" w:rsidR="3BA21B65" w:rsidRDefault="3BA21B65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lastRenderedPageBreak/>
              <w:t xml:space="preserve">Tvorba programu CNC pre jednoduché ploché súčiastky </w:t>
            </w:r>
          </w:p>
        </w:tc>
        <w:tc>
          <w:tcPr>
            <w:tcW w:w="1842" w:type="dxa"/>
            <w:vAlign w:val="bottom"/>
          </w:tcPr>
          <w:p w14:paraId="63510690" w14:textId="778B52FD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3F20510E" w14:textId="77777777" w:rsidTr="1C60AF3C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7ECEBDAF" w:rsidR="00655B8E" w:rsidRDefault="620A5BD4" w:rsidP="1C60AF3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799CAC52" w:rsidRPr="1C60AF3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77B412D3" w:rsidR="00655B8E" w:rsidRDefault="181AFC7A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60</w:t>
            </w:r>
            <w:r w:rsidR="00655B8E"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00873F26" w14:paraId="0A09A28C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005A115A" w:rsidR="00873F26" w:rsidRDefault="563DD9C5" w:rsidP="11DEB1A0">
            <w:pPr>
              <w:rPr>
                <w:rFonts w:ascii="Arial" w:eastAsia="Arial" w:hAnsi="Arial" w:cs="Arial"/>
                <w:b/>
                <w:bCs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 xml:space="preserve">Úvod do programovania CNC strojov                   </w:t>
            </w:r>
          </w:p>
        </w:tc>
        <w:tc>
          <w:tcPr>
            <w:tcW w:w="1842" w:type="dxa"/>
            <w:vAlign w:val="bottom"/>
          </w:tcPr>
          <w:p w14:paraId="05041E43" w14:textId="3ACCF82A" w:rsidR="00873F26" w:rsidRDefault="4B57D574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11DEB1A0" w14:paraId="7FC9340E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38B61833" w14:textId="31D5B636" w:rsidR="11DEB1A0" w:rsidRDefault="10C65940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Charakteristika číslicovo riadených obrábacích strojov</w:t>
            </w:r>
          </w:p>
        </w:tc>
        <w:tc>
          <w:tcPr>
            <w:tcW w:w="1842" w:type="dxa"/>
            <w:vAlign w:val="bottom"/>
          </w:tcPr>
          <w:p w14:paraId="0F6C0B3C" w14:textId="4B0DB14B" w:rsidR="11DEB1A0" w:rsidRDefault="11DEB1A0" w:rsidP="11DEB1A0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1DEB1A0" w14:paraId="52709CA0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256B5F5F" w14:textId="13C77EA0" w:rsidR="11DEB1A0" w:rsidRDefault="10C65940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Absolútne a inkrementálne (prírastkové) odmeriavanie</w:t>
            </w:r>
          </w:p>
        </w:tc>
        <w:tc>
          <w:tcPr>
            <w:tcW w:w="1842" w:type="dxa"/>
            <w:vAlign w:val="bottom"/>
          </w:tcPr>
          <w:p w14:paraId="2DDF0D13" w14:textId="7ADA1D84" w:rsidR="11DEB1A0" w:rsidRDefault="11DEB1A0" w:rsidP="11DEB1A0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1DEB1A0" w14:paraId="4FF2EBAC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5A21939E" w14:textId="0C37D3D3" w:rsidR="11DEB1A0" w:rsidRDefault="10C65940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Prípravné a pomocné funkcie</w:t>
            </w:r>
          </w:p>
        </w:tc>
        <w:tc>
          <w:tcPr>
            <w:tcW w:w="1842" w:type="dxa"/>
            <w:vAlign w:val="bottom"/>
          </w:tcPr>
          <w:p w14:paraId="459F377A" w14:textId="175D7577" w:rsidR="11DEB1A0" w:rsidRDefault="11DEB1A0" w:rsidP="11DEB1A0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1DEB1A0" w14:paraId="4795DFED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33DCAC3C" w14:textId="5004015A" w:rsidR="11DEB1A0" w:rsidRDefault="10C65940" w:rsidP="11DEB1A0">
            <w:pPr>
              <w:rPr>
                <w:rFonts w:ascii="Arial" w:eastAsia="Arial" w:hAnsi="Arial" w:cs="Arial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  <w:lang w:val="sk"/>
              </w:rPr>
              <w:t>Korekcie nástrojov</w:t>
            </w:r>
          </w:p>
        </w:tc>
        <w:tc>
          <w:tcPr>
            <w:tcW w:w="1842" w:type="dxa"/>
            <w:vAlign w:val="bottom"/>
          </w:tcPr>
          <w:p w14:paraId="178F72A5" w14:textId="528CA9C1" w:rsidR="11DEB1A0" w:rsidRDefault="11DEB1A0" w:rsidP="11DEB1A0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1DEB1A0" w14:paraId="7DF5228E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3AE02C86" w14:textId="46D63E66" w:rsidR="4A61B219" w:rsidRDefault="1BE14552" w:rsidP="11DEB1A0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Programovanie CNC sústruhu</w:t>
            </w:r>
          </w:p>
        </w:tc>
        <w:tc>
          <w:tcPr>
            <w:tcW w:w="1842" w:type="dxa"/>
            <w:vAlign w:val="bottom"/>
          </w:tcPr>
          <w:p w14:paraId="19EC18A0" w14:textId="11B8CDCF" w:rsidR="009433F6" w:rsidRDefault="4A61B219" w:rsidP="11DEB1A0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1DEB1A0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28 hodín</w:t>
            </w:r>
          </w:p>
        </w:tc>
      </w:tr>
      <w:tr w:rsidR="00655B8E" w14:paraId="77121507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31B041BA" w:rsidR="00655B8E" w:rsidRDefault="18473F5E" w:rsidP="11DEB1A0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Zložité</w:t>
            </w:r>
            <w:r w:rsidRPr="1C60AF3C">
              <w:rPr>
                <w:rFonts w:ascii="Arial" w:eastAsia="Arial" w:hAnsi="Arial" w:cs="Arial"/>
                <w:sz w:val="20"/>
                <w:lang w:val="sk"/>
              </w:rPr>
              <w:t xml:space="preserve"> rotačné súčiastky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1C60AF3C" w14:paraId="75AF5D0F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71CBDAE1" w14:textId="4BB63AED" w:rsidR="127E3444" w:rsidRDefault="127E3444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sz w:val="20"/>
              </w:rPr>
              <w:t>Tvorba</w:t>
            </w:r>
            <w:r w:rsidR="1C60AF3C" w:rsidRPr="1C60AF3C">
              <w:rPr>
                <w:rFonts w:ascii="Arial" w:eastAsia="Arial" w:hAnsi="Arial" w:cs="Arial"/>
                <w:sz w:val="20"/>
              </w:rPr>
              <w:t xml:space="preserve"> programu CNC pre zložité rotačné súčiastky 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591BB913" w14:textId="414C134C" w:rsidR="1C60AF3C" w:rsidRDefault="1C60AF3C" w:rsidP="1C60AF3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0655B8E" w14:paraId="5C3CB584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5051099E" w:rsidR="00655B8E" w:rsidRDefault="18473F5E" w:rsidP="11DEB1A0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Programovanie CNC frézovačky</w:t>
            </w:r>
          </w:p>
        </w:tc>
        <w:tc>
          <w:tcPr>
            <w:tcW w:w="1842" w:type="dxa"/>
            <w:vAlign w:val="bottom"/>
          </w:tcPr>
          <w:p w14:paraId="04D0E062" w14:textId="6604F33A" w:rsidR="00655B8E" w:rsidRDefault="18473F5E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28 hodín</w:t>
            </w:r>
          </w:p>
        </w:tc>
      </w:tr>
      <w:tr w:rsidR="00655B8E" w14:paraId="004BF64B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1DB12904" w:rsidR="00655B8E" w:rsidRDefault="18473F5E" w:rsidP="11DEB1A0">
            <w:pPr>
              <w:rPr>
                <w:rFonts w:ascii="Arial" w:eastAsia="Arial" w:hAnsi="Arial" w:cs="Arial"/>
                <w:sz w:val="20"/>
              </w:rPr>
            </w:pPr>
            <w:r w:rsidRPr="1C60AF3C">
              <w:rPr>
                <w:rFonts w:ascii="Arial" w:eastAsia="Arial" w:hAnsi="Arial" w:cs="Arial"/>
                <w:b/>
                <w:bCs/>
                <w:sz w:val="20"/>
                <w:lang w:val="sk"/>
              </w:rPr>
              <w:t>Zložité</w:t>
            </w:r>
            <w:r w:rsidRPr="1C60AF3C">
              <w:rPr>
                <w:rFonts w:ascii="Arial" w:eastAsia="Arial" w:hAnsi="Arial" w:cs="Arial"/>
                <w:sz w:val="20"/>
                <w:lang w:val="sk"/>
              </w:rPr>
              <w:t xml:space="preserve"> ploché súčiastky</w:t>
            </w:r>
          </w:p>
        </w:tc>
        <w:tc>
          <w:tcPr>
            <w:tcW w:w="1842" w:type="dxa"/>
            <w:vAlign w:val="bottom"/>
          </w:tcPr>
          <w:p w14:paraId="15B29D5F" w14:textId="77777777" w:rsidR="00655B8E" w:rsidRDefault="00655B8E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655B8E" w14:paraId="4FFA87B4" w14:textId="77777777" w:rsidTr="1C60AF3C">
        <w:trPr>
          <w:trHeight w:val="317"/>
          <w:jc w:val="center"/>
        </w:trPr>
        <w:tc>
          <w:tcPr>
            <w:tcW w:w="7225" w:type="dxa"/>
            <w:vAlign w:val="bottom"/>
          </w:tcPr>
          <w:p w14:paraId="510220D7" w14:textId="6567BBE1" w:rsidR="6427F009" w:rsidRDefault="6427F009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ávrh vhodného materiálu, </w:t>
            </w:r>
            <w:proofErr w:type="spellStart"/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vypočet</w:t>
            </w:r>
            <w:proofErr w:type="spellEnd"/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 prídavkov na obrábanie </w:t>
            </w:r>
          </w:p>
        </w:tc>
        <w:tc>
          <w:tcPr>
            <w:tcW w:w="1842" w:type="dxa"/>
            <w:vAlign w:val="bottom"/>
          </w:tcPr>
          <w:p w14:paraId="5C29F074" w14:textId="77777777" w:rsidR="00655B8E" w:rsidRDefault="00655B8E" w:rsidP="11DEB1A0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1C60AF3C" w14:paraId="04FA58B9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137EBE73" w14:textId="4A770307" w:rsidR="563911B3" w:rsidRDefault="563911B3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N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ávrh veľkosti polotovaru, rezných nástrojov, rezné podmienky</w:t>
            </w:r>
          </w:p>
        </w:tc>
        <w:tc>
          <w:tcPr>
            <w:tcW w:w="1842" w:type="dxa"/>
            <w:vAlign w:val="bottom"/>
          </w:tcPr>
          <w:p w14:paraId="0A38F87E" w14:textId="3398778E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401CE072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7CB87E37" w14:textId="305905C5" w:rsidR="3B3C9F1B" w:rsidRDefault="3B3C9F1B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P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osunutie nulového bodu </w:t>
            </w:r>
          </w:p>
        </w:tc>
        <w:tc>
          <w:tcPr>
            <w:tcW w:w="1842" w:type="dxa"/>
            <w:vAlign w:val="bottom"/>
          </w:tcPr>
          <w:p w14:paraId="50348DE6" w14:textId="28A8AC78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7B034953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290B31F7" w14:textId="328DFB84" w:rsidR="74768C79" w:rsidRDefault="74768C79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V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ýplň hlavičky programu</w:t>
            </w:r>
          </w:p>
        </w:tc>
        <w:tc>
          <w:tcPr>
            <w:tcW w:w="1842" w:type="dxa"/>
            <w:vAlign w:val="bottom"/>
          </w:tcPr>
          <w:p w14:paraId="6606ED4A" w14:textId="2C8D81B1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  <w:tr w:rsidR="1C60AF3C" w14:paraId="07026B23" w14:textId="77777777" w:rsidTr="1C60AF3C">
        <w:trPr>
          <w:trHeight w:val="300"/>
          <w:jc w:val="center"/>
        </w:trPr>
        <w:tc>
          <w:tcPr>
            <w:tcW w:w="7225" w:type="dxa"/>
            <w:vAlign w:val="bottom"/>
          </w:tcPr>
          <w:p w14:paraId="1A58BFE3" w14:textId="719F2515" w:rsidR="3AD7A16F" w:rsidRDefault="3AD7A16F" w:rsidP="1C60AF3C">
            <w:pPr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</w:pPr>
            <w:r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>Tvorba</w:t>
            </w:r>
            <w:r w:rsidR="1C60AF3C" w:rsidRPr="1C60AF3C">
              <w:rPr>
                <w:rFonts w:ascii="Arial" w:eastAsia="Arial" w:hAnsi="Arial" w:cs="Arial"/>
                <w:color w:val="000000" w:themeColor="text1"/>
                <w:sz w:val="20"/>
                <w:lang w:val="sk"/>
              </w:rPr>
              <w:t xml:space="preserve"> programu CNC pre zložité ploché súčiastky </w:t>
            </w:r>
          </w:p>
        </w:tc>
        <w:tc>
          <w:tcPr>
            <w:tcW w:w="1842" w:type="dxa"/>
            <w:vAlign w:val="bottom"/>
          </w:tcPr>
          <w:p w14:paraId="363971ED" w14:textId="0D8010E5" w:rsidR="1C60AF3C" w:rsidRDefault="1C60AF3C" w:rsidP="1C60AF3C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</w:p>
        </w:tc>
      </w:tr>
    </w:tbl>
    <w:p w14:paraId="2EC9FCC0" w14:textId="3CC3B1CA" w:rsidR="11DEB1A0" w:rsidRDefault="11DEB1A0"/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54F63" w14:textId="77777777" w:rsidR="00DC4E7F" w:rsidRDefault="00DC4E7F">
      <w:r>
        <w:separator/>
      </w:r>
    </w:p>
  </w:endnote>
  <w:endnote w:type="continuationSeparator" w:id="0">
    <w:p w14:paraId="7BE3F5A1" w14:textId="77777777" w:rsidR="00DC4E7F" w:rsidRDefault="00DC4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21B6" w14:textId="77777777" w:rsidR="00DC4E7F" w:rsidRDefault="00DC4E7F">
      <w:r>
        <w:separator/>
      </w:r>
    </w:p>
  </w:footnote>
  <w:footnote w:type="continuationSeparator" w:id="0">
    <w:p w14:paraId="2E04F0BE" w14:textId="77777777" w:rsidR="00DC4E7F" w:rsidRDefault="00DC4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55B23"/>
    <w:multiLevelType w:val="hybridMultilevel"/>
    <w:tmpl w:val="16DC4CB2"/>
    <w:lvl w:ilvl="0" w:tplc="A25AD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DE8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E21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AE9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63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26D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22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8C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48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C2E37"/>
    <w:multiLevelType w:val="hybridMultilevel"/>
    <w:tmpl w:val="8DEC06DC"/>
    <w:lvl w:ilvl="0" w:tplc="7866646E">
      <w:start w:val="1"/>
      <w:numFmt w:val="decimal"/>
      <w:lvlText w:val="%1."/>
      <w:lvlJc w:val="left"/>
      <w:pPr>
        <w:ind w:left="720" w:hanging="360"/>
      </w:pPr>
    </w:lvl>
    <w:lvl w:ilvl="1" w:tplc="3A94919E">
      <w:start w:val="1"/>
      <w:numFmt w:val="lowerLetter"/>
      <w:lvlText w:val="%2."/>
      <w:lvlJc w:val="left"/>
      <w:pPr>
        <w:ind w:left="1440" w:hanging="360"/>
      </w:pPr>
    </w:lvl>
    <w:lvl w:ilvl="2" w:tplc="EE525714">
      <w:start w:val="1"/>
      <w:numFmt w:val="lowerRoman"/>
      <w:lvlText w:val="%3."/>
      <w:lvlJc w:val="right"/>
      <w:pPr>
        <w:ind w:left="2160" w:hanging="180"/>
      </w:pPr>
    </w:lvl>
    <w:lvl w:ilvl="3" w:tplc="22BE3954">
      <w:start w:val="1"/>
      <w:numFmt w:val="decimal"/>
      <w:lvlText w:val="%4."/>
      <w:lvlJc w:val="left"/>
      <w:pPr>
        <w:ind w:left="2880" w:hanging="360"/>
      </w:pPr>
    </w:lvl>
    <w:lvl w:ilvl="4" w:tplc="9F10A696">
      <w:start w:val="1"/>
      <w:numFmt w:val="lowerLetter"/>
      <w:lvlText w:val="%5."/>
      <w:lvlJc w:val="left"/>
      <w:pPr>
        <w:ind w:left="3600" w:hanging="360"/>
      </w:pPr>
    </w:lvl>
    <w:lvl w:ilvl="5" w:tplc="5C8037BA">
      <w:start w:val="1"/>
      <w:numFmt w:val="lowerRoman"/>
      <w:lvlText w:val="%6."/>
      <w:lvlJc w:val="right"/>
      <w:pPr>
        <w:ind w:left="4320" w:hanging="180"/>
      </w:pPr>
    </w:lvl>
    <w:lvl w:ilvl="6" w:tplc="63784E10">
      <w:start w:val="1"/>
      <w:numFmt w:val="decimal"/>
      <w:lvlText w:val="%7."/>
      <w:lvlJc w:val="left"/>
      <w:pPr>
        <w:ind w:left="5040" w:hanging="360"/>
      </w:pPr>
    </w:lvl>
    <w:lvl w:ilvl="7" w:tplc="259C38D2">
      <w:start w:val="1"/>
      <w:numFmt w:val="lowerLetter"/>
      <w:lvlText w:val="%8."/>
      <w:lvlJc w:val="left"/>
      <w:pPr>
        <w:ind w:left="5760" w:hanging="360"/>
      </w:pPr>
    </w:lvl>
    <w:lvl w:ilvl="8" w:tplc="21202BD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D91B1"/>
    <w:multiLevelType w:val="hybridMultilevel"/>
    <w:tmpl w:val="7436B48E"/>
    <w:lvl w:ilvl="0" w:tplc="26B660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8EC8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1A1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0F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9EF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AC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23D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608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60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D5EB7"/>
    <w:multiLevelType w:val="hybridMultilevel"/>
    <w:tmpl w:val="92BE275E"/>
    <w:lvl w:ilvl="0" w:tplc="AEB62302">
      <w:start w:val="1"/>
      <w:numFmt w:val="decimal"/>
      <w:lvlText w:val="%1."/>
      <w:lvlJc w:val="left"/>
      <w:pPr>
        <w:ind w:left="720" w:hanging="360"/>
      </w:pPr>
    </w:lvl>
    <w:lvl w:ilvl="1" w:tplc="85603DE6">
      <w:start w:val="1"/>
      <w:numFmt w:val="decimal"/>
      <w:lvlText w:val="%2.1"/>
      <w:lvlJc w:val="left"/>
      <w:pPr>
        <w:ind w:left="1440" w:hanging="360"/>
      </w:pPr>
    </w:lvl>
    <w:lvl w:ilvl="2" w:tplc="17E29F70">
      <w:start w:val="1"/>
      <w:numFmt w:val="lowerRoman"/>
      <w:lvlText w:val="%3."/>
      <w:lvlJc w:val="right"/>
      <w:pPr>
        <w:ind w:left="2160" w:hanging="180"/>
      </w:pPr>
    </w:lvl>
    <w:lvl w:ilvl="3" w:tplc="307A2456">
      <w:start w:val="1"/>
      <w:numFmt w:val="decimal"/>
      <w:lvlText w:val="%4."/>
      <w:lvlJc w:val="left"/>
      <w:pPr>
        <w:ind w:left="2880" w:hanging="360"/>
      </w:pPr>
    </w:lvl>
    <w:lvl w:ilvl="4" w:tplc="5392A0A8">
      <w:start w:val="1"/>
      <w:numFmt w:val="lowerLetter"/>
      <w:lvlText w:val="%5."/>
      <w:lvlJc w:val="left"/>
      <w:pPr>
        <w:ind w:left="3600" w:hanging="360"/>
      </w:pPr>
    </w:lvl>
    <w:lvl w:ilvl="5" w:tplc="C4744FFE">
      <w:start w:val="1"/>
      <w:numFmt w:val="lowerRoman"/>
      <w:lvlText w:val="%6."/>
      <w:lvlJc w:val="right"/>
      <w:pPr>
        <w:ind w:left="4320" w:hanging="180"/>
      </w:pPr>
    </w:lvl>
    <w:lvl w:ilvl="6" w:tplc="4DEE0B7C">
      <w:start w:val="1"/>
      <w:numFmt w:val="decimal"/>
      <w:lvlText w:val="%7."/>
      <w:lvlJc w:val="left"/>
      <w:pPr>
        <w:ind w:left="5040" w:hanging="360"/>
      </w:pPr>
    </w:lvl>
    <w:lvl w:ilvl="7" w:tplc="E0945390">
      <w:start w:val="1"/>
      <w:numFmt w:val="lowerLetter"/>
      <w:lvlText w:val="%8."/>
      <w:lvlJc w:val="left"/>
      <w:pPr>
        <w:ind w:left="5760" w:hanging="360"/>
      </w:pPr>
    </w:lvl>
    <w:lvl w:ilvl="8" w:tplc="41CA74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FC07E"/>
    <w:multiLevelType w:val="hybridMultilevel"/>
    <w:tmpl w:val="B530939E"/>
    <w:lvl w:ilvl="0" w:tplc="A904B0D0">
      <w:start w:val="1"/>
      <w:numFmt w:val="decimal"/>
      <w:lvlText w:val="%1."/>
      <w:lvlJc w:val="left"/>
      <w:pPr>
        <w:ind w:left="720" w:hanging="360"/>
      </w:pPr>
    </w:lvl>
    <w:lvl w:ilvl="1" w:tplc="C2E8E64A">
      <w:start w:val="1"/>
      <w:numFmt w:val="decimal"/>
      <w:lvlText w:val="%2.1"/>
      <w:lvlJc w:val="left"/>
      <w:pPr>
        <w:ind w:left="1440" w:hanging="360"/>
      </w:pPr>
    </w:lvl>
    <w:lvl w:ilvl="2" w:tplc="3AC039B8">
      <w:start w:val="1"/>
      <w:numFmt w:val="lowerRoman"/>
      <w:lvlText w:val="%3."/>
      <w:lvlJc w:val="right"/>
      <w:pPr>
        <w:ind w:left="2160" w:hanging="180"/>
      </w:pPr>
    </w:lvl>
    <w:lvl w:ilvl="3" w:tplc="ADF291DE">
      <w:start w:val="1"/>
      <w:numFmt w:val="decimal"/>
      <w:lvlText w:val="%4."/>
      <w:lvlJc w:val="left"/>
      <w:pPr>
        <w:ind w:left="2880" w:hanging="360"/>
      </w:pPr>
    </w:lvl>
    <w:lvl w:ilvl="4" w:tplc="78F82A52">
      <w:start w:val="1"/>
      <w:numFmt w:val="lowerLetter"/>
      <w:lvlText w:val="%5."/>
      <w:lvlJc w:val="left"/>
      <w:pPr>
        <w:ind w:left="3600" w:hanging="360"/>
      </w:pPr>
    </w:lvl>
    <w:lvl w:ilvl="5" w:tplc="1B1A2D4A">
      <w:start w:val="1"/>
      <w:numFmt w:val="lowerRoman"/>
      <w:lvlText w:val="%6."/>
      <w:lvlJc w:val="right"/>
      <w:pPr>
        <w:ind w:left="4320" w:hanging="180"/>
      </w:pPr>
    </w:lvl>
    <w:lvl w:ilvl="6" w:tplc="E6E0A046">
      <w:start w:val="1"/>
      <w:numFmt w:val="decimal"/>
      <w:lvlText w:val="%7."/>
      <w:lvlJc w:val="left"/>
      <w:pPr>
        <w:ind w:left="5040" w:hanging="360"/>
      </w:pPr>
    </w:lvl>
    <w:lvl w:ilvl="7" w:tplc="41DADA86">
      <w:start w:val="1"/>
      <w:numFmt w:val="lowerLetter"/>
      <w:lvlText w:val="%8."/>
      <w:lvlJc w:val="left"/>
      <w:pPr>
        <w:ind w:left="5760" w:hanging="360"/>
      </w:pPr>
    </w:lvl>
    <w:lvl w:ilvl="8" w:tplc="CA20CD1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C17D8"/>
    <w:multiLevelType w:val="hybridMultilevel"/>
    <w:tmpl w:val="61BCF36A"/>
    <w:lvl w:ilvl="0" w:tplc="C632FE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2AF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CA4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449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8B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946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CD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AF5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62AA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52E81"/>
    <w:multiLevelType w:val="hybridMultilevel"/>
    <w:tmpl w:val="01D8FE72"/>
    <w:lvl w:ilvl="0" w:tplc="061EF0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2846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468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76A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E96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64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749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42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CCEA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39D177"/>
    <w:multiLevelType w:val="hybridMultilevel"/>
    <w:tmpl w:val="9DEE3F88"/>
    <w:lvl w:ilvl="0" w:tplc="A45868DC">
      <w:start w:val="1"/>
      <w:numFmt w:val="decimal"/>
      <w:lvlText w:val="%1."/>
      <w:lvlJc w:val="left"/>
      <w:pPr>
        <w:ind w:left="720" w:hanging="360"/>
      </w:pPr>
    </w:lvl>
    <w:lvl w:ilvl="1" w:tplc="4F722F5C">
      <w:start w:val="1"/>
      <w:numFmt w:val="decimal"/>
      <w:lvlText w:val="%2.1"/>
      <w:lvlJc w:val="left"/>
      <w:pPr>
        <w:ind w:left="1440" w:hanging="360"/>
      </w:pPr>
    </w:lvl>
    <w:lvl w:ilvl="2" w:tplc="275E91CE">
      <w:start w:val="1"/>
      <w:numFmt w:val="lowerRoman"/>
      <w:lvlText w:val="%3."/>
      <w:lvlJc w:val="right"/>
      <w:pPr>
        <w:ind w:left="2160" w:hanging="180"/>
      </w:pPr>
    </w:lvl>
    <w:lvl w:ilvl="3" w:tplc="266EABB8">
      <w:start w:val="1"/>
      <w:numFmt w:val="decimal"/>
      <w:lvlText w:val="%4."/>
      <w:lvlJc w:val="left"/>
      <w:pPr>
        <w:ind w:left="2880" w:hanging="360"/>
      </w:pPr>
    </w:lvl>
    <w:lvl w:ilvl="4" w:tplc="4066DCC8">
      <w:start w:val="1"/>
      <w:numFmt w:val="lowerLetter"/>
      <w:lvlText w:val="%5."/>
      <w:lvlJc w:val="left"/>
      <w:pPr>
        <w:ind w:left="3600" w:hanging="360"/>
      </w:pPr>
    </w:lvl>
    <w:lvl w:ilvl="5" w:tplc="65BC7930">
      <w:start w:val="1"/>
      <w:numFmt w:val="lowerRoman"/>
      <w:lvlText w:val="%6."/>
      <w:lvlJc w:val="right"/>
      <w:pPr>
        <w:ind w:left="4320" w:hanging="180"/>
      </w:pPr>
    </w:lvl>
    <w:lvl w:ilvl="6" w:tplc="CB7CE060">
      <w:start w:val="1"/>
      <w:numFmt w:val="decimal"/>
      <w:lvlText w:val="%7."/>
      <w:lvlJc w:val="left"/>
      <w:pPr>
        <w:ind w:left="5040" w:hanging="360"/>
      </w:pPr>
    </w:lvl>
    <w:lvl w:ilvl="7" w:tplc="6756D66A">
      <w:start w:val="1"/>
      <w:numFmt w:val="lowerLetter"/>
      <w:lvlText w:val="%8."/>
      <w:lvlJc w:val="left"/>
      <w:pPr>
        <w:ind w:left="5760" w:hanging="360"/>
      </w:pPr>
    </w:lvl>
    <w:lvl w:ilvl="8" w:tplc="5B761DA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90BB"/>
    <w:multiLevelType w:val="hybridMultilevel"/>
    <w:tmpl w:val="D85CF2DC"/>
    <w:lvl w:ilvl="0" w:tplc="A106F8A4">
      <w:start w:val="1"/>
      <w:numFmt w:val="decimal"/>
      <w:lvlText w:val="%1."/>
      <w:lvlJc w:val="left"/>
      <w:pPr>
        <w:ind w:left="720" w:hanging="360"/>
      </w:pPr>
    </w:lvl>
    <w:lvl w:ilvl="1" w:tplc="74846042">
      <w:start w:val="1"/>
      <w:numFmt w:val="decimal"/>
      <w:lvlText w:val="%2.1"/>
      <w:lvlJc w:val="left"/>
      <w:pPr>
        <w:ind w:left="1440" w:hanging="360"/>
      </w:pPr>
    </w:lvl>
    <w:lvl w:ilvl="2" w:tplc="342A8674">
      <w:start w:val="1"/>
      <w:numFmt w:val="lowerRoman"/>
      <w:lvlText w:val="%3."/>
      <w:lvlJc w:val="right"/>
      <w:pPr>
        <w:ind w:left="2160" w:hanging="180"/>
      </w:pPr>
    </w:lvl>
    <w:lvl w:ilvl="3" w:tplc="A3B03BDC">
      <w:start w:val="1"/>
      <w:numFmt w:val="decimal"/>
      <w:lvlText w:val="%4."/>
      <w:lvlJc w:val="left"/>
      <w:pPr>
        <w:ind w:left="2880" w:hanging="360"/>
      </w:pPr>
    </w:lvl>
    <w:lvl w:ilvl="4" w:tplc="B9043D4A">
      <w:start w:val="1"/>
      <w:numFmt w:val="lowerLetter"/>
      <w:lvlText w:val="%5."/>
      <w:lvlJc w:val="left"/>
      <w:pPr>
        <w:ind w:left="3600" w:hanging="360"/>
      </w:pPr>
    </w:lvl>
    <w:lvl w:ilvl="5" w:tplc="AD3EA1DE">
      <w:start w:val="1"/>
      <w:numFmt w:val="lowerRoman"/>
      <w:lvlText w:val="%6."/>
      <w:lvlJc w:val="right"/>
      <w:pPr>
        <w:ind w:left="4320" w:hanging="180"/>
      </w:pPr>
    </w:lvl>
    <w:lvl w:ilvl="6" w:tplc="62FCB402">
      <w:start w:val="1"/>
      <w:numFmt w:val="decimal"/>
      <w:lvlText w:val="%7."/>
      <w:lvlJc w:val="left"/>
      <w:pPr>
        <w:ind w:left="5040" w:hanging="360"/>
      </w:pPr>
    </w:lvl>
    <w:lvl w:ilvl="7" w:tplc="33665810">
      <w:start w:val="1"/>
      <w:numFmt w:val="lowerLetter"/>
      <w:lvlText w:val="%8."/>
      <w:lvlJc w:val="left"/>
      <w:pPr>
        <w:ind w:left="5760" w:hanging="360"/>
      </w:pPr>
    </w:lvl>
    <w:lvl w:ilvl="8" w:tplc="ED4C13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9B48D"/>
    <w:multiLevelType w:val="hybridMultilevel"/>
    <w:tmpl w:val="9D706138"/>
    <w:lvl w:ilvl="0" w:tplc="3D74DC10">
      <w:start w:val="1"/>
      <w:numFmt w:val="decimal"/>
      <w:lvlText w:val="%1."/>
      <w:lvlJc w:val="left"/>
      <w:pPr>
        <w:ind w:left="720" w:hanging="360"/>
      </w:pPr>
    </w:lvl>
    <w:lvl w:ilvl="1" w:tplc="130C0776">
      <w:start w:val="1"/>
      <w:numFmt w:val="lowerLetter"/>
      <w:lvlText w:val="%2."/>
      <w:lvlJc w:val="left"/>
      <w:pPr>
        <w:ind w:left="1440" w:hanging="360"/>
      </w:pPr>
    </w:lvl>
    <w:lvl w:ilvl="2" w:tplc="9B1CF632">
      <w:start w:val="1"/>
      <w:numFmt w:val="lowerRoman"/>
      <w:lvlText w:val="%3."/>
      <w:lvlJc w:val="right"/>
      <w:pPr>
        <w:ind w:left="2160" w:hanging="180"/>
      </w:pPr>
    </w:lvl>
    <w:lvl w:ilvl="3" w:tplc="A232D7D0">
      <w:start w:val="1"/>
      <w:numFmt w:val="decimal"/>
      <w:lvlText w:val="%4."/>
      <w:lvlJc w:val="left"/>
      <w:pPr>
        <w:ind w:left="2880" w:hanging="360"/>
      </w:pPr>
    </w:lvl>
    <w:lvl w:ilvl="4" w:tplc="E20C8120">
      <w:start w:val="1"/>
      <w:numFmt w:val="lowerLetter"/>
      <w:lvlText w:val="%5."/>
      <w:lvlJc w:val="left"/>
      <w:pPr>
        <w:ind w:left="3600" w:hanging="360"/>
      </w:pPr>
    </w:lvl>
    <w:lvl w:ilvl="5" w:tplc="3D4AC57A">
      <w:start w:val="1"/>
      <w:numFmt w:val="lowerRoman"/>
      <w:lvlText w:val="%6."/>
      <w:lvlJc w:val="right"/>
      <w:pPr>
        <w:ind w:left="4320" w:hanging="180"/>
      </w:pPr>
    </w:lvl>
    <w:lvl w:ilvl="6" w:tplc="52B8F0A8">
      <w:start w:val="1"/>
      <w:numFmt w:val="decimal"/>
      <w:lvlText w:val="%7."/>
      <w:lvlJc w:val="left"/>
      <w:pPr>
        <w:ind w:left="5040" w:hanging="360"/>
      </w:pPr>
    </w:lvl>
    <w:lvl w:ilvl="7" w:tplc="E23A6C2A">
      <w:start w:val="1"/>
      <w:numFmt w:val="lowerLetter"/>
      <w:lvlText w:val="%8."/>
      <w:lvlJc w:val="left"/>
      <w:pPr>
        <w:ind w:left="5760" w:hanging="360"/>
      </w:pPr>
    </w:lvl>
    <w:lvl w:ilvl="8" w:tplc="1BB2D6F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F466594"/>
    <w:multiLevelType w:val="hybridMultilevel"/>
    <w:tmpl w:val="3B00DE32"/>
    <w:lvl w:ilvl="0" w:tplc="D640D8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AE20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A5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C0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8B8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949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C2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C28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605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D2E461"/>
    <w:multiLevelType w:val="hybridMultilevel"/>
    <w:tmpl w:val="59883B20"/>
    <w:lvl w:ilvl="0" w:tplc="B71060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EF6A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DC8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1E30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B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00B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46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E7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62E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7FCEC71F"/>
    <w:multiLevelType w:val="hybridMultilevel"/>
    <w:tmpl w:val="D644AD6C"/>
    <w:lvl w:ilvl="0" w:tplc="BBA643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7AAE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68A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D46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5CE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A6B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60B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88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60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519870">
    <w:abstractNumId w:val="5"/>
  </w:num>
  <w:num w:numId="2" w16cid:durableId="1606620956">
    <w:abstractNumId w:val="18"/>
  </w:num>
  <w:num w:numId="3" w16cid:durableId="1429693163">
    <w:abstractNumId w:val="10"/>
  </w:num>
  <w:num w:numId="4" w16cid:durableId="1771202273">
    <w:abstractNumId w:val="16"/>
  </w:num>
  <w:num w:numId="5" w16cid:durableId="314996120">
    <w:abstractNumId w:val="21"/>
  </w:num>
  <w:num w:numId="6" w16cid:durableId="803425797">
    <w:abstractNumId w:val="11"/>
  </w:num>
  <w:num w:numId="7" w16cid:durableId="309558872">
    <w:abstractNumId w:val="1"/>
  </w:num>
  <w:num w:numId="8" w16cid:durableId="793063560">
    <w:abstractNumId w:val="14"/>
  </w:num>
  <w:num w:numId="9" w16cid:durableId="1162114290">
    <w:abstractNumId w:val="4"/>
  </w:num>
  <w:num w:numId="10" w16cid:durableId="1321693553">
    <w:abstractNumId w:val="9"/>
  </w:num>
  <w:num w:numId="11" w16cid:durableId="1140609216">
    <w:abstractNumId w:val="13"/>
  </w:num>
  <w:num w:numId="12" w16cid:durableId="1984772010">
    <w:abstractNumId w:val="8"/>
  </w:num>
  <w:num w:numId="13" w16cid:durableId="1846359976">
    <w:abstractNumId w:val="12"/>
  </w:num>
  <w:num w:numId="14" w16cid:durableId="955717568">
    <w:abstractNumId w:val="17"/>
  </w:num>
  <w:num w:numId="15" w16cid:durableId="2064475500">
    <w:abstractNumId w:val="15"/>
  </w:num>
  <w:num w:numId="16" w16cid:durableId="789595206">
    <w:abstractNumId w:val="3"/>
  </w:num>
  <w:num w:numId="17" w16cid:durableId="1025521016">
    <w:abstractNumId w:val="2"/>
  </w:num>
  <w:num w:numId="18" w16cid:durableId="477117970">
    <w:abstractNumId w:val="19"/>
  </w:num>
  <w:num w:numId="19" w16cid:durableId="312569095">
    <w:abstractNumId w:val="0"/>
  </w:num>
  <w:num w:numId="20" w16cid:durableId="528370175">
    <w:abstractNumId w:val="6"/>
  </w:num>
  <w:num w:numId="21" w16cid:durableId="847251333">
    <w:abstractNumId w:val="7"/>
  </w:num>
  <w:num w:numId="22" w16cid:durableId="7384043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65846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1E7627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4C9E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A3947"/>
    <w:rsid w:val="005B00D5"/>
    <w:rsid w:val="005B0C2F"/>
    <w:rsid w:val="005B6DA7"/>
    <w:rsid w:val="005C101A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157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4E7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54C23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3D4624"/>
    <w:rsid w:val="013F839E"/>
    <w:rsid w:val="01D35E2B"/>
    <w:rsid w:val="01FC0102"/>
    <w:rsid w:val="0256CE11"/>
    <w:rsid w:val="04D66D82"/>
    <w:rsid w:val="0553441C"/>
    <w:rsid w:val="05A5FF25"/>
    <w:rsid w:val="060A7198"/>
    <w:rsid w:val="0626B645"/>
    <w:rsid w:val="067F250F"/>
    <w:rsid w:val="070B8154"/>
    <w:rsid w:val="08BB710F"/>
    <w:rsid w:val="08F573EA"/>
    <w:rsid w:val="094F591E"/>
    <w:rsid w:val="09CE6980"/>
    <w:rsid w:val="0A726DD7"/>
    <w:rsid w:val="0AA7D1F1"/>
    <w:rsid w:val="0AAFD9B6"/>
    <w:rsid w:val="0AE48682"/>
    <w:rsid w:val="0B4005D1"/>
    <w:rsid w:val="0B7E6EB7"/>
    <w:rsid w:val="0BC1C249"/>
    <w:rsid w:val="0CCBE86D"/>
    <w:rsid w:val="0CF83C48"/>
    <w:rsid w:val="0DD3BA10"/>
    <w:rsid w:val="10C65940"/>
    <w:rsid w:val="10CE322C"/>
    <w:rsid w:val="11012993"/>
    <w:rsid w:val="11185CA2"/>
    <w:rsid w:val="11ADD33D"/>
    <w:rsid w:val="11CE9CF7"/>
    <w:rsid w:val="11DEB1A0"/>
    <w:rsid w:val="120F5D9C"/>
    <w:rsid w:val="127BA9B0"/>
    <w:rsid w:val="127E3444"/>
    <w:rsid w:val="12BE322A"/>
    <w:rsid w:val="13D95C4F"/>
    <w:rsid w:val="1508CFF3"/>
    <w:rsid w:val="153630EE"/>
    <w:rsid w:val="15E5A7DB"/>
    <w:rsid w:val="16C017FA"/>
    <w:rsid w:val="16D808D2"/>
    <w:rsid w:val="172B40D0"/>
    <w:rsid w:val="175093B6"/>
    <w:rsid w:val="180CA2D7"/>
    <w:rsid w:val="180DB44A"/>
    <w:rsid w:val="181AFC7A"/>
    <w:rsid w:val="18473F5E"/>
    <w:rsid w:val="18C3F25F"/>
    <w:rsid w:val="18D95A2F"/>
    <w:rsid w:val="1989E97D"/>
    <w:rsid w:val="19B8078F"/>
    <w:rsid w:val="1A3B5A92"/>
    <w:rsid w:val="1AC541C4"/>
    <w:rsid w:val="1AC822F2"/>
    <w:rsid w:val="1BE14552"/>
    <w:rsid w:val="1C031D40"/>
    <w:rsid w:val="1C2A57F3"/>
    <w:rsid w:val="1C60AF3C"/>
    <w:rsid w:val="1CA51244"/>
    <w:rsid w:val="1DA0E5B0"/>
    <w:rsid w:val="1DCF3567"/>
    <w:rsid w:val="1F37C90C"/>
    <w:rsid w:val="1F3FD2C5"/>
    <w:rsid w:val="1F66731A"/>
    <w:rsid w:val="1FB5A96D"/>
    <w:rsid w:val="1FD7A5E6"/>
    <w:rsid w:val="21448603"/>
    <w:rsid w:val="2342D224"/>
    <w:rsid w:val="2352B554"/>
    <w:rsid w:val="2475A376"/>
    <w:rsid w:val="24F96C2B"/>
    <w:rsid w:val="2513FB92"/>
    <w:rsid w:val="25C55A91"/>
    <w:rsid w:val="26253C83"/>
    <w:rsid w:val="267E222B"/>
    <w:rsid w:val="26DC7DFC"/>
    <w:rsid w:val="2914FE15"/>
    <w:rsid w:val="2DA6C33B"/>
    <w:rsid w:val="2F620840"/>
    <w:rsid w:val="3050AC19"/>
    <w:rsid w:val="33812E08"/>
    <w:rsid w:val="33D53530"/>
    <w:rsid w:val="33E6AD20"/>
    <w:rsid w:val="34D019A0"/>
    <w:rsid w:val="352721C8"/>
    <w:rsid w:val="3594E695"/>
    <w:rsid w:val="3644F101"/>
    <w:rsid w:val="36FCB98B"/>
    <w:rsid w:val="3764F416"/>
    <w:rsid w:val="382974BF"/>
    <w:rsid w:val="386B7395"/>
    <w:rsid w:val="3923A062"/>
    <w:rsid w:val="392E70EE"/>
    <w:rsid w:val="398C6910"/>
    <w:rsid w:val="39FF6960"/>
    <w:rsid w:val="3ACE6EA3"/>
    <w:rsid w:val="3AD7A16F"/>
    <w:rsid w:val="3ADB232D"/>
    <w:rsid w:val="3B3C9F1B"/>
    <w:rsid w:val="3BA21B65"/>
    <w:rsid w:val="3CE8A7ED"/>
    <w:rsid w:val="3D235BA5"/>
    <w:rsid w:val="3E696B38"/>
    <w:rsid w:val="3F7D87DC"/>
    <w:rsid w:val="40722A4A"/>
    <w:rsid w:val="40B4F34B"/>
    <w:rsid w:val="40ED1375"/>
    <w:rsid w:val="41E7473C"/>
    <w:rsid w:val="4216C6B8"/>
    <w:rsid w:val="43589D9C"/>
    <w:rsid w:val="43885776"/>
    <w:rsid w:val="443DC4F8"/>
    <w:rsid w:val="4453A384"/>
    <w:rsid w:val="44B12259"/>
    <w:rsid w:val="455CA18E"/>
    <w:rsid w:val="45DAFCC4"/>
    <w:rsid w:val="464C6D78"/>
    <w:rsid w:val="47FFAD5A"/>
    <w:rsid w:val="49EF592A"/>
    <w:rsid w:val="4A61B219"/>
    <w:rsid w:val="4AE245AC"/>
    <w:rsid w:val="4B012803"/>
    <w:rsid w:val="4B40AF7F"/>
    <w:rsid w:val="4B57D574"/>
    <w:rsid w:val="4BF24571"/>
    <w:rsid w:val="4CC6FF90"/>
    <w:rsid w:val="4D7D5168"/>
    <w:rsid w:val="4E28CEBD"/>
    <w:rsid w:val="4E3D7F5E"/>
    <w:rsid w:val="4EDE0414"/>
    <w:rsid w:val="4F573C72"/>
    <w:rsid w:val="4F5D6B42"/>
    <w:rsid w:val="4F8216C6"/>
    <w:rsid w:val="4F8F2DE7"/>
    <w:rsid w:val="4FEBAB43"/>
    <w:rsid w:val="50089221"/>
    <w:rsid w:val="508D0443"/>
    <w:rsid w:val="51162312"/>
    <w:rsid w:val="512C2400"/>
    <w:rsid w:val="513BDAAE"/>
    <w:rsid w:val="517BF914"/>
    <w:rsid w:val="51B0AE48"/>
    <w:rsid w:val="521D8856"/>
    <w:rsid w:val="52251C5C"/>
    <w:rsid w:val="525E09E0"/>
    <w:rsid w:val="52A4253F"/>
    <w:rsid w:val="52A715FF"/>
    <w:rsid w:val="531FAA68"/>
    <w:rsid w:val="532B4A94"/>
    <w:rsid w:val="53B84FFD"/>
    <w:rsid w:val="548F058B"/>
    <w:rsid w:val="553203C1"/>
    <w:rsid w:val="554FF46E"/>
    <w:rsid w:val="563911B3"/>
    <w:rsid w:val="563DD9C5"/>
    <w:rsid w:val="574A8BA0"/>
    <w:rsid w:val="576561CC"/>
    <w:rsid w:val="5961AE0D"/>
    <w:rsid w:val="5AC58012"/>
    <w:rsid w:val="5CD8136C"/>
    <w:rsid w:val="5CF9DE03"/>
    <w:rsid w:val="5D6EFBDD"/>
    <w:rsid w:val="5F413E48"/>
    <w:rsid w:val="602CB49F"/>
    <w:rsid w:val="60B4ABF4"/>
    <w:rsid w:val="60F671E6"/>
    <w:rsid w:val="612AE722"/>
    <w:rsid w:val="615BDF4E"/>
    <w:rsid w:val="620A5BD4"/>
    <w:rsid w:val="6255A8A1"/>
    <w:rsid w:val="63E5C5F5"/>
    <w:rsid w:val="6427F009"/>
    <w:rsid w:val="650D66D0"/>
    <w:rsid w:val="65338266"/>
    <w:rsid w:val="6582D3B2"/>
    <w:rsid w:val="66BB15AE"/>
    <w:rsid w:val="6746EEC6"/>
    <w:rsid w:val="67D98FD7"/>
    <w:rsid w:val="68F5E67A"/>
    <w:rsid w:val="6921FE38"/>
    <w:rsid w:val="69538C36"/>
    <w:rsid w:val="696B0A1D"/>
    <w:rsid w:val="69775E85"/>
    <w:rsid w:val="69CCE7B5"/>
    <w:rsid w:val="69E24AAA"/>
    <w:rsid w:val="6BA94A82"/>
    <w:rsid w:val="6BC8D5DA"/>
    <w:rsid w:val="6BDF2535"/>
    <w:rsid w:val="6E64931E"/>
    <w:rsid w:val="6FF25CEE"/>
    <w:rsid w:val="7135C38F"/>
    <w:rsid w:val="714E80A1"/>
    <w:rsid w:val="722F5811"/>
    <w:rsid w:val="724B78D5"/>
    <w:rsid w:val="727F974D"/>
    <w:rsid w:val="72FF4BB7"/>
    <w:rsid w:val="732ABDF8"/>
    <w:rsid w:val="73637089"/>
    <w:rsid w:val="73669A24"/>
    <w:rsid w:val="74768C79"/>
    <w:rsid w:val="74E78133"/>
    <w:rsid w:val="756D80DD"/>
    <w:rsid w:val="75710D5B"/>
    <w:rsid w:val="75922613"/>
    <w:rsid w:val="75CE5C0F"/>
    <w:rsid w:val="765D80FB"/>
    <w:rsid w:val="7822B436"/>
    <w:rsid w:val="78A8CA79"/>
    <w:rsid w:val="78FA05AD"/>
    <w:rsid w:val="791A2A40"/>
    <w:rsid w:val="792E12ED"/>
    <w:rsid w:val="799CAC52"/>
    <w:rsid w:val="79B5178D"/>
    <w:rsid w:val="79F35C47"/>
    <w:rsid w:val="7A29A6BE"/>
    <w:rsid w:val="7A34D7B7"/>
    <w:rsid w:val="7BB1117F"/>
    <w:rsid w:val="7CB3A6FC"/>
    <w:rsid w:val="7D48EE6B"/>
    <w:rsid w:val="7D9A0DC9"/>
    <w:rsid w:val="7DA50D41"/>
    <w:rsid w:val="7DB3B76D"/>
    <w:rsid w:val="7E2938E6"/>
    <w:rsid w:val="7E3C4BA0"/>
    <w:rsid w:val="7E97F515"/>
    <w:rsid w:val="7F3CA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Props1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91D8F2-A6B5-4388-8269-FE94F312E57D}">
  <ds:schemaRefs>
    <ds:schemaRef ds:uri="http://schemas.microsoft.com/office/2006/metadata/properties"/>
    <ds:schemaRef ds:uri="http://schemas.microsoft.com/office/infopath/2007/PartnerControls"/>
    <ds:schemaRef ds:uri="f7e32e7d-1190-48b7-bf35-cfe38b97d6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3</Pages>
  <Words>818</Words>
  <Characters>5732</Characters>
  <Application>Microsoft Office Word</Application>
  <DocSecurity>0</DocSecurity>
  <Lines>47</Lines>
  <Paragraphs>13</Paragraphs>
  <ScaleCrop>false</ScaleCrop>
  <Company>SPŠ strojnícka v Prešove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2025-05-29T14:27:00Z</dcterms:created>
  <dcterms:modified xsi:type="dcterms:W3CDTF">2025-07-28T15:56:00Z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