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08C8F" w14:textId="77777777" w:rsidR="00820B37" w:rsidRDefault="00820B37" w:rsidP="00820B37">
      <w:pPr>
        <w:pStyle w:val="Bezriadkovania"/>
        <w:rPr>
          <w:rFonts w:ascii="Arial" w:hAnsi="Arial" w:cs="Arial"/>
          <w:sz w:val="20"/>
          <w:szCs w:val="20"/>
        </w:rPr>
      </w:pPr>
    </w:p>
    <w:p w14:paraId="63A58F29" w14:textId="77777777" w:rsidR="00820B37" w:rsidRPr="00B732D7" w:rsidRDefault="00820B37" w:rsidP="00B732D7">
      <w:pPr>
        <w:spacing w:line="276" w:lineRule="auto"/>
        <w:jc w:val="both"/>
        <w:rPr>
          <w:rFonts w:ascii="Arial" w:eastAsia="Calibri" w:hAnsi="Arial" w:cs="Arial"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9B0088" w:rsidRPr="00515560" w14:paraId="2E53C567" w14:textId="77777777" w:rsidTr="00085C22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7FF4DDBB" w14:textId="77777777" w:rsidR="009B0088" w:rsidRPr="00515560" w:rsidRDefault="009B0088" w:rsidP="00085C22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51556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6FEB3B6D" w14:textId="63856A2D" w:rsidR="009B0088" w:rsidRPr="00515560" w:rsidRDefault="00777C86" w:rsidP="00085C22">
            <w:pPr>
              <w:rPr>
                <w:rFonts w:ascii="Arial" w:hAnsi="Arial" w:cs="Arial"/>
                <w:sz w:val="20"/>
                <w:lang w:eastAsia="sk-SK"/>
              </w:rPr>
            </w:pPr>
            <w:r w:rsidRPr="00515560">
              <w:rPr>
                <w:rFonts w:ascii="Arial" w:eastAsia="Calibri" w:hAnsi="Arial" w:cs="Arial"/>
                <w:sz w:val="20"/>
              </w:rPr>
              <w:t>GRAFICKÉ SYSTÉMY</w:t>
            </w:r>
          </w:p>
        </w:tc>
      </w:tr>
      <w:tr w:rsidR="009B0088" w:rsidRPr="00515560" w14:paraId="0930271F" w14:textId="77777777" w:rsidTr="00085C22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EC8BD2F" w14:textId="77777777" w:rsidR="009B0088" w:rsidRPr="00515560" w:rsidRDefault="009B0088" w:rsidP="00085C22">
            <w:pPr>
              <w:rPr>
                <w:rFonts w:ascii="Arial" w:hAnsi="Arial" w:cs="Arial"/>
                <w:sz w:val="20"/>
                <w:lang w:eastAsia="sk-SK"/>
              </w:rPr>
            </w:pPr>
            <w:r w:rsidRPr="0051556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560E99D3" w14:textId="77777777" w:rsidR="009B0088" w:rsidRPr="00515560" w:rsidRDefault="009B0088" w:rsidP="00085C22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 xml:space="preserve">0 </w:t>
            </w:r>
            <w:r w:rsidRPr="008953E0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>
              <w:rPr>
                <w:rFonts w:ascii="Arial" w:hAnsi="Arial" w:cs="Arial"/>
                <w:sz w:val="20"/>
                <w:lang w:eastAsia="sk-SK"/>
              </w:rPr>
              <w:t>66</w:t>
            </w:r>
            <w:r w:rsidRPr="008953E0">
              <w:rPr>
                <w:rFonts w:ascii="Arial" w:hAnsi="Arial" w:cs="Arial"/>
                <w:sz w:val="20"/>
                <w:lang w:eastAsia="sk-SK"/>
              </w:rPr>
              <w:t xml:space="preserve"> +</w:t>
            </w:r>
            <w:r>
              <w:rPr>
                <w:rFonts w:ascii="Arial" w:hAnsi="Arial" w:cs="Arial"/>
                <w:sz w:val="20"/>
                <w:lang w:eastAsia="sk-SK"/>
              </w:rPr>
              <w:t xml:space="preserve"> 33 </w:t>
            </w:r>
            <w:r w:rsidRPr="008953E0">
              <w:rPr>
                <w:rFonts w:ascii="Arial" w:hAnsi="Arial" w:cs="Arial"/>
                <w:sz w:val="20"/>
                <w:lang w:eastAsia="sk-SK"/>
              </w:rPr>
              <w:t>+ 0</w:t>
            </w:r>
            <w:r>
              <w:rPr>
                <w:rFonts w:ascii="Arial" w:hAnsi="Arial" w:cs="Arial"/>
                <w:sz w:val="20"/>
                <w:lang w:eastAsia="sk-SK"/>
              </w:rPr>
              <w:t xml:space="preserve"> = 99</w:t>
            </w:r>
            <w:r w:rsidRPr="008953E0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9B0088" w:rsidRPr="00515560" w14:paraId="7D751467" w14:textId="77777777" w:rsidTr="00085C22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17598038" w14:textId="77777777" w:rsidR="009B0088" w:rsidRPr="00515560" w:rsidRDefault="009B0088" w:rsidP="00085C22">
            <w:pPr>
              <w:rPr>
                <w:rFonts w:ascii="Arial" w:hAnsi="Arial" w:cs="Arial"/>
                <w:sz w:val="20"/>
                <w:lang w:eastAsia="sk-SK"/>
              </w:rPr>
            </w:pPr>
            <w:r w:rsidRPr="0051556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5F98A169" w14:textId="77777777" w:rsidR="009B0088" w:rsidRPr="00515560" w:rsidRDefault="009B0088" w:rsidP="00085C22">
            <w:pPr>
              <w:rPr>
                <w:rFonts w:ascii="Arial" w:hAnsi="Arial" w:cs="Arial"/>
                <w:sz w:val="20"/>
                <w:lang w:eastAsia="sk-SK"/>
              </w:rPr>
            </w:pPr>
            <w:r w:rsidRPr="0051556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9B0088" w:rsidRPr="00515560" w14:paraId="74AC4E3E" w14:textId="77777777" w:rsidTr="00085C22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F9CBCC4" w14:textId="77777777" w:rsidR="009B0088" w:rsidRPr="00515560" w:rsidRDefault="009B0088" w:rsidP="00085C22">
            <w:pPr>
              <w:rPr>
                <w:rFonts w:ascii="Arial" w:hAnsi="Arial" w:cs="Arial"/>
                <w:sz w:val="20"/>
                <w:lang w:eastAsia="sk-SK"/>
              </w:rPr>
            </w:pPr>
            <w:r w:rsidRPr="0051556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0B025CBC" w14:textId="77777777" w:rsidR="009B0088" w:rsidRPr="00515560" w:rsidRDefault="009B0088" w:rsidP="00085C22">
            <w:pPr>
              <w:rPr>
                <w:rFonts w:ascii="Arial" w:hAnsi="Arial" w:cs="Arial"/>
                <w:sz w:val="20"/>
                <w:lang w:eastAsia="sk-SK"/>
              </w:rPr>
            </w:pPr>
            <w:r w:rsidRPr="00515560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</w:tc>
      </w:tr>
      <w:tr w:rsidR="009B0088" w:rsidRPr="00515560" w14:paraId="61C89D07" w14:textId="77777777" w:rsidTr="00085C22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11429856" w14:textId="77777777" w:rsidR="009B0088" w:rsidRPr="00515560" w:rsidRDefault="009B0088" w:rsidP="00085C22">
            <w:pPr>
              <w:rPr>
                <w:rFonts w:ascii="Arial" w:hAnsi="Arial" w:cs="Arial"/>
                <w:sz w:val="20"/>
                <w:lang w:eastAsia="sk-SK"/>
              </w:rPr>
            </w:pPr>
            <w:r w:rsidRPr="0051556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42DADFCD" w14:textId="77777777" w:rsidR="009B0088" w:rsidRPr="00515560" w:rsidRDefault="009B0088" w:rsidP="00085C22">
            <w:pPr>
              <w:rPr>
                <w:rFonts w:ascii="Arial" w:hAnsi="Arial" w:cs="Arial"/>
                <w:sz w:val="20"/>
                <w:lang w:eastAsia="sk-SK"/>
              </w:rPr>
            </w:pPr>
            <w:r w:rsidRPr="00DC7232">
              <w:rPr>
                <w:rFonts w:ascii="Arial" w:hAnsi="Arial" w:cs="Arial"/>
                <w:caps/>
                <w:sz w:val="20"/>
                <w:lang w:eastAsia="sk-SK"/>
              </w:rPr>
              <w:t>Mechatronika</w:t>
            </w:r>
          </w:p>
        </w:tc>
      </w:tr>
      <w:tr w:rsidR="009B0088" w:rsidRPr="00515560" w14:paraId="1862EB0D" w14:textId="77777777" w:rsidTr="00085C22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683D0269" w14:textId="77777777" w:rsidR="009B0088" w:rsidRPr="00515560" w:rsidRDefault="009B0088" w:rsidP="00085C22">
            <w:pPr>
              <w:rPr>
                <w:rFonts w:ascii="Arial" w:hAnsi="Arial" w:cs="Arial"/>
                <w:sz w:val="20"/>
                <w:lang w:eastAsia="sk-SK"/>
              </w:rPr>
            </w:pPr>
            <w:r w:rsidRPr="0051556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0792736E" w14:textId="77777777" w:rsidR="009B0088" w:rsidRPr="00515560" w:rsidRDefault="009B0088" w:rsidP="00085C22">
            <w:pPr>
              <w:rPr>
                <w:rFonts w:ascii="Arial" w:hAnsi="Arial" w:cs="Arial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sz w:val="20"/>
                <w:lang w:eastAsia="sk-SK"/>
              </w:rPr>
              <w:t>23</w:t>
            </w:r>
            <w:r>
              <w:rPr>
                <w:rFonts w:ascii="Arial" w:hAnsi="Arial" w:cs="Arial"/>
                <w:sz w:val="20"/>
                <w:lang w:eastAsia="sk-SK"/>
              </w:rPr>
              <w:t>78</w:t>
            </w:r>
            <w:r w:rsidRPr="008953E0">
              <w:rPr>
                <w:rFonts w:ascii="Arial" w:hAnsi="Arial" w:cs="Arial"/>
                <w:sz w:val="20"/>
                <w:lang w:eastAsia="sk-SK"/>
              </w:rPr>
              <w:t xml:space="preserve"> M</w:t>
            </w:r>
            <w:r>
              <w:rPr>
                <w:rFonts w:ascii="Arial" w:hAnsi="Arial" w:cs="Arial"/>
                <w:sz w:val="20"/>
                <w:lang w:eastAsia="sk-SK"/>
              </w:rPr>
              <w:t xml:space="preserve"> mechatronika</w:t>
            </w:r>
          </w:p>
        </w:tc>
      </w:tr>
      <w:tr w:rsidR="009B0088" w:rsidRPr="00515560" w14:paraId="09A3ECF9" w14:textId="77777777" w:rsidTr="00085C22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5E00C05" w14:textId="77777777" w:rsidR="009B0088" w:rsidRPr="00515560" w:rsidRDefault="009B0088" w:rsidP="00085C22">
            <w:pPr>
              <w:rPr>
                <w:rFonts w:ascii="Arial" w:hAnsi="Arial" w:cs="Arial"/>
                <w:sz w:val="20"/>
                <w:lang w:eastAsia="sk-SK"/>
              </w:rPr>
            </w:pPr>
            <w:r w:rsidRPr="0051556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1F39DB6F" w14:textId="77777777" w:rsidR="009B0088" w:rsidRPr="00515560" w:rsidRDefault="009B0088" w:rsidP="00085C22">
            <w:pPr>
              <w:rPr>
                <w:rFonts w:ascii="Arial" w:hAnsi="Arial" w:cs="Arial"/>
                <w:sz w:val="20"/>
                <w:lang w:eastAsia="sk-SK"/>
              </w:rPr>
            </w:pPr>
            <w:r w:rsidRPr="0051556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9B0088" w:rsidRPr="00515560" w14:paraId="299601DB" w14:textId="77777777" w:rsidTr="00085C22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0C6B00C" w14:textId="77777777" w:rsidR="009B0088" w:rsidRPr="00515560" w:rsidRDefault="009B0088" w:rsidP="00085C22">
            <w:pPr>
              <w:rPr>
                <w:rFonts w:ascii="Arial" w:hAnsi="Arial" w:cs="Arial"/>
                <w:sz w:val="20"/>
                <w:lang w:eastAsia="sk-SK"/>
              </w:rPr>
            </w:pPr>
            <w:r w:rsidRPr="0051556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15CA0EB" w14:textId="77777777" w:rsidR="009B0088" w:rsidRPr="00515560" w:rsidRDefault="009B0088" w:rsidP="00085C22">
            <w:pPr>
              <w:rPr>
                <w:rFonts w:ascii="Arial" w:hAnsi="Arial" w:cs="Arial"/>
                <w:sz w:val="20"/>
                <w:lang w:eastAsia="sk-SK"/>
              </w:rPr>
            </w:pPr>
            <w:r w:rsidRPr="0051556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9B0088" w:rsidRPr="00515560" w14:paraId="6FAA6194" w14:textId="77777777" w:rsidTr="00085C22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AD20805" w14:textId="77777777" w:rsidR="009B0088" w:rsidRPr="00515560" w:rsidRDefault="009B0088" w:rsidP="00085C22">
            <w:pPr>
              <w:rPr>
                <w:rFonts w:ascii="Arial" w:hAnsi="Arial" w:cs="Arial"/>
                <w:sz w:val="20"/>
                <w:lang w:eastAsia="sk-SK"/>
              </w:rPr>
            </w:pPr>
            <w:r w:rsidRPr="0051556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668AA35F" w14:textId="77777777" w:rsidR="009B0088" w:rsidRPr="00515560" w:rsidRDefault="009B0088" w:rsidP="00085C22">
            <w:pPr>
              <w:rPr>
                <w:rFonts w:ascii="Arial" w:hAnsi="Arial" w:cs="Arial"/>
                <w:sz w:val="20"/>
                <w:lang w:eastAsia="sk-SK"/>
              </w:rPr>
            </w:pPr>
            <w:r w:rsidRPr="0051556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9B0088" w:rsidRPr="00515560" w14:paraId="0499A52F" w14:textId="77777777" w:rsidTr="00085C22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66E6472" w14:textId="77777777" w:rsidR="009B0088" w:rsidRPr="00515560" w:rsidRDefault="009B0088" w:rsidP="00085C22">
            <w:pPr>
              <w:rPr>
                <w:rFonts w:ascii="Arial" w:hAnsi="Arial" w:cs="Arial"/>
                <w:sz w:val="20"/>
                <w:lang w:eastAsia="sk-SK"/>
              </w:rPr>
            </w:pPr>
            <w:r w:rsidRPr="0051556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04106905" w14:textId="77777777" w:rsidR="009B0088" w:rsidRPr="00515560" w:rsidRDefault="009B0088" w:rsidP="00085C22">
            <w:pPr>
              <w:rPr>
                <w:rFonts w:ascii="Arial" w:hAnsi="Arial" w:cs="Arial"/>
                <w:sz w:val="20"/>
                <w:lang w:eastAsia="sk-SK"/>
              </w:rPr>
            </w:pPr>
            <w:r w:rsidRPr="0051556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9B0088" w:rsidRPr="00515560" w14:paraId="2D3EAFF1" w14:textId="77777777" w:rsidTr="00085C22">
        <w:trPr>
          <w:trHeight w:val="290"/>
        </w:trPr>
        <w:tc>
          <w:tcPr>
            <w:tcW w:w="3539" w:type="dxa"/>
            <w:noWrap/>
            <w:vAlign w:val="center"/>
          </w:tcPr>
          <w:p w14:paraId="1562B0AD" w14:textId="77777777" w:rsidR="009B0088" w:rsidRPr="00515560" w:rsidRDefault="009B0088" w:rsidP="00085C22">
            <w:pPr>
              <w:rPr>
                <w:rFonts w:ascii="Arial" w:hAnsi="Arial" w:cs="Arial"/>
                <w:sz w:val="20"/>
                <w:lang w:eastAsia="sk-SK"/>
              </w:rPr>
            </w:pPr>
            <w:r w:rsidRPr="0051556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0620A3F5" w14:textId="695872F9" w:rsidR="009B0088" w:rsidRPr="00515560" w:rsidRDefault="009B0088" w:rsidP="00085C22">
            <w:pPr>
              <w:rPr>
                <w:rFonts w:ascii="Arial" w:hAnsi="Arial" w:cs="Arial"/>
                <w:sz w:val="20"/>
                <w:lang w:eastAsia="sk-SK"/>
              </w:rPr>
            </w:pPr>
            <w:r w:rsidRPr="00515560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</w:tbl>
    <w:p w14:paraId="58B17C0A" w14:textId="77777777" w:rsidR="00B732D7" w:rsidRDefault="00B732D7" w:rsidP="00B732D7">
      <w:pPr>
        <w:spacing w:line="276" w:lineRule="auto"/>
        <w:jc w:val="both"/>
        <w:rPr>
          <w:rFonts w:ascii="Arial" w:eastAsia="Calibri" w:hAnsi="Arial" w:cs="Arial"/>
          <w:sz w:val="20"/>
        </w:rPr>
      </w:pPr>
    </w:p>
    <w:p w14:paraId="1EC9483A" w14:textId="77777777" w:rsidR="00CA623D" w:rsidRPr="00B732D7" w:rsidRDefault="00CA623D" w:rsidP="00B732D7">
      <w:pPr>
        <w:spacing w:line="276" w:lineRule="auto"/>
        <w:jc w:val="both"/>
        <w:rPr>
          <w:rFonts w:ascii="Arial" w:eastAsia="Calibri" w:hAnsi="Arial" w:cs="Arial"/>
          <w:sz w:val="20"/>
        </w:rPr>
      </w:pPr>
    </w:p>
    <w:p w14:paraId="73C3FEE6" w14:textId="77777777" w:rsidR="00B732D7" w:rsidRPr="00737230" w:rsidRDefault="00B732D7" w:rsidP="00B732D7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737230">
        <w:rPr>
          <w:rFonts w:ascii="Arial" w:hAnsi="Arial" w:cs="Arial"/>
          <w:b/>
          <w:bCs/>
          <w:sz w:val="20"/>
        </w:rPr>
        <w:t>Charakteristika vyučovacieho predmetu</w:t>
      </w:r>
    </w:p>
    <w:p w14:paraId="1F71ABB2" w14:textId="77777777" w:rsidR="00CA623D" w:rsidRPr="00737230" w:rsidRDefault="00CA623D" w:rsidP="00B732D7">
      <w:pPr>
        <w:pStyle w:val="Bezriadkovania"/>
        <w:rPr>
          <w:rFonts w:ascii="Arial" w:hAnsi="Arial" w:cs="Arial"/>
          <w:sz w:val="20"/>
          <w:szCs w:val="20"/>
        </w:rPr>
      </w:pPr>
    </w:p>
    <w:p w14:paraId="10536988" w14:textId="17B74482" w:rsidR="00820B37" w:rsidRPr="00777C86" w:rsidRDefault="009B0088" w:rsidP="00777C86">
      <w:pPr>
        <w:spacing w:line="360" w:lineRule="auto"/>
        <w:contextualSpacing/>
        <w:jc w:val="both"/>
        <w:rPr>
          <w:rFonts w:ascii="Arial" w:hAnsi="Arial" w:cs="Arial"/>
          <w:sz w:val="20"/>
        </w:rPr>
      </w:pPr>
      <w:r w:rsidRPr="00AA1399">
        <w:rPr>
          <w:rFonts w:ascii="Arial" w:hAnsi="Arial" w:cs="Arial"/>
          <w:sz w:val="20"/>
        </w:rPr>
        <w:t xml:space="preserve">Učivo vyučovacieho predmetu </w:t>
      </w:r>
      <w:r>
        <w:rPr>
          <w:rFonts w:ascii="Arial" w:hAnsi="Arial" w:cs="Arial"/>
          <w:sz w:val="20"/>
        </w:rPr>
        <w:t xml:space="preserve">grafické systémy </w:t>
      </w:r>
      <w:r w:rsidRPr="008953E0">
        <w:rPr>
          <w:rFonts w:ascii="Arial" w:hAnsi="Arial" w:cs="Arial"/>
          <w:sz w:val="20"/>
        </w:rPr>
        <w:t>rozvíja a prehlbuje vedomosti, ktoré žiaci získali  v</w:t>
      </w:r>
      <w:r>
        <w:rPr>
          <w:rFonts w:ascii="Arial" w:hAnsi="Arial" w:cs="Arial"/>
          <w:sz w:val="20"/>
        </w:rPr>
        <w:t> </w:t>
      </w:r>
      <w:r w:rsidRPr="008953E0">
        <w:rPr>
          <w:rFonts w:ascii="Arial" w:hAnsi="Arial" w:cs="Arial"/>
          <w:sz w:val="20"/>
        </w:rPr>
        <w:t xml:space="preserve">predmete </w:t>
      </w:r>
      <w:r>
        <w:rPr>
          <w:rFonts w:ascii="Arial" w:hAnsi="Arial" w:cs="Arial"/>
          <w:sz w:val="20"/>
        </w:rPr>
        <w:t>technická</w:t>
      </w:r>
      <w:r w:rsidRPr="008953E0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grafika</w:t>
      </w:r>
      <w:r w:rsidRPr="008953E0">
        <w:rPr>
          <w:rFonts w:ascii="Arial" w:hAnsi="Arial" w:cs="Arial"/>
          <w:sz w:val="20"/>
        </w:rPr>
        <w:t xml:space="preserve"> a zároveň aplikujú vedomosti do priestorovej predstavivosti</w:t>
      </w:r>
      <w:r>
        <w:rPr>
          <w:rFonts w:ascii="Arial" w:hAnsi="Arial" w:cs="Arial"/>
          <w:sz w:val="20"/>
        </w:rPr>
        <w:t xml:space="preserve">. </w:t>
      </w:r>
      <w:r w:rsidRPr="007C6DD8">
        <w:rPr>
          <w:rFonts w:ascii="Arial" w:hAnsi="Arial" w:cs="Arial"/>
          <w:sz w:val="20"/>
        </w:rPr>
        <w:t xml:space="preserve">Žiaci si osvoja schopnosť </w:t>
      </w:r>
      <w:r>
        <w:rPr>
          <w:rFonts w:ascii="Arial" w:hAnsi="Arial" w:cs="Arial"/>
          <w:sz w:val="20"/>
        </w:rPr>
        <w:t>vytvárania 3D modelov v grafickom prostredí, ako aj samotnú tvorbu výkresov. Cieľom</w:t>
      </w:r>
      <w:r w:rsidRPr="00E74C79">
        <w:rPr>
          <w:rFonts w:ascii="Arial" w:hAnsi="Arial" w:cs="Arial"/>
          <w:sz w:val="20"/>
        </w:rPr>
        <w:t xml:space="preserve"> pr</w:t>
      </w:r>
      <w:r>
        <w:rPr>
          <w:rFonts w:ascii="Arial" w:hAnsi="Arial" w:cs="Arial"/>
          <w:sz w:val="20"/>
        </w:rPr>
        <w:t>edmetu je rozvíjať kreativitu, technickú predstavivosť a technické myslenie</w:t>
      </w:r>
      <w:r w:rsidRPr="00E74C79">
        <w:rPr>
          <w:rFonts w:ascii="Arial" w:hAnsi="Arial" w:cs="Arial"/>
          <w:sz w:val="20"/>
        </w:rPr>
        <w:t xml:space="preserve">. Žiaci získajú praktické vedomosti a zručnosti pri práci so softvérom Solid Edge. Pomocou tohto softvéru </w:t>
      </w:r>
      <w:r>
        <w:rPr>
          <w:rFonts w:ascii="Arial" w:hAnsi="Arial" w:cs="Arial"/>
          <w:sz w:val="20"/>
        </w:rPr>
        <w:t>sa</w:t>
      </w:r>
      <w:r w:rsidRPr="00E74C79">
        <w:rPr>
          <w:rFonts w:ascii="Arial" w:hAnsi="Arial" w:cs="Arial"/>
          <w:sz w:val="20"/>
        </w:rPr>
        <w:t xml:space="preserve"> oboznamujú s</w:t>
      </w:r>
      <w:r>
        <w:rPr>
          <w:rFonts w:ascii="Arial" w:hAnsi="Arial" w:cs="Arial"/>
          <w:sz w:val="20"/>
        </w:rPr>
        <w:t> </w:t>
      </w:r>
      <w:r w:rsidRPr="00E74C79">
        <w:rPr>
          <w:rFonts w:ascii="Arial" w:hAnsi="Arial" w:cs="Arial"/>
          <w:sz w:val="20"/>
        </w:rPr>
        <w:t>prácou v 2D a 3D priestore</w:t>
      </w:r>
      <w:r>
        <w:rPr>
          <w:rFonts w:ascii="Arial" w:hAnsi="Arial" w:cs="Arial"/>
          <w:sz w:val="20"/>
        </w:rPr>
        <w:t>,</w:t>
      </w:r>
      <w:r w:rsidRPr="00E74C79">
        <w:rPr>
          <w:rFonts w:ascii="Arial" w:hAnsi="Arial" w:cs="Arial"/>
          <w:sz w:val="20"/>
        </w:rPr>
        <w:t xml:space="preserve"> ako aj samotným 3D modelovaním a tvorb</w:t>
      </w:r>
      <w:r>
        <w:rPr>
          <w:rFonts w:ascii="Arial" w:hAnsi="Arial" w:cs="Arial"/>
          <w:sz w:val="20"/>
        </w:rPr>
        <w:t>ou výkresovej dokumentácie</w:t>
      </w:r>
      <w:r w:rsidRPr="00B30227">
        <w:rPr>
          <w:rFonts w:ascii="Arial" w:hAnsi="Arial" w:cs="Arial"/>
          <w:sz w:val="20"/>
        </w:rPr>
        <w:t xml:space="preserve"> </w:t>
      </w:r>
      <w:r w:rsidRPr="00734D70">
        <w:rPr>
          <w:rFonts w:ascii="Arial" w:hAnsi="Arial" w:cs="Arial"/>
          <w:sz w:val="20"/>
        </w:rPr>
        <w:t>s</w:t>
      </w:r>
      <w:r>
        <w:rPr>
          <w:rFonts w:ascii="Arial" w:hAnsi="Arial" w:cs="Arial"/>
          <w:sz w:val="20"/>
        </w:rPr>
        <w:t> </w:t>
      </w:r>
      <w:r w:rsidRPr="00734D70">
        <w:rPr>
          <w:rFonts w:ascii="Arial" w:hAnsi="Arial" w:cs="Arial"/>
          <w:sz w:val="20"/>
        </w:rPr>
        <w:t>rešpektovaním zásad technického kreslenia</w:t>
      </w:r>
      <w:r>
        <w:rPr>
          <w:rFonts w:ascii="Arial" w:hAnsi="Arial" w:cs="Arial"/>
          <w:sz w:val="20"/>
        </w:rPr>
        <w:t xml:space="preserve"> pri súčasnom uplatňovaní</w:t>
      </w:r>
      <w:r w:rsidRPr="00DF15D1">
        <w:rPr>
          <w:rFonts w:ascii="Arial" w:hAnsi="Arial" w:cs="Arial"/>
          <w:sz w:val="20"/>
        </w:rPr>
        <w:t xml:space="preserve"> technické</w:t>
      </w:r>
      <w:r>
        <w:rPr>
          <w:rFonts w:ascii="Arial" w:hAnsi="Arial" w:cs="Arial"/>
          <w:sz w:val="20"/>
        </w:rPr>
        <w:t>ho zobrazovania</w:t>
      </w:r>
      <w:r w:rsidRPr="00DF15D1">
        <w:rPr>
          <w:rFonts w:ascii="Arial" w:hAnsi="Arial" w:cs="Arial"/>
          <w:sz w:val="20"/>
        </w:rPr>
        <w:t xml:space="preserve"> strojových súčiastok a konštrukčných celkov v</w:t>
      </w:r>
      <w:r>
        <w:rPr>
          <w:rFonts w:ascii="Arial" w:hAnsi="Arial" w:cs="Arial"/>
          <w:sz w:val="20"/>
        </w:rPr>
        <w:t> </w:t>
      </w:r>
      <w:r w:rsidRPr="00DF15D1">
        <w:rPr>
          <w:rFonts w:ascii="Arial" w:hAnsi="Arial" w:cs="Arial"/>
          <w:sz w:val="20"/>
        </w:rPr>
        <w:t>strojárstve</w:t>
      </w:r>
      <w:r>
        <w:rPr>
          <w:rFonts w:ascii="Arial" w:hAnsi="Arial" w:cs="Arial"/>
          <w:sz w:val="20"/>
        </w:rPr>
        <w:t xml:space="preserve"> v súlade </w:t>
      </w:r>
      <w:r w:rsidRPr="00DF15D1">
        <w:rPr>
          <w:rFonts w:ascii="Arial" w:hAnsi="Arial" w:cs="Arial"/>
          <w:sz w:val="20"/>
        </w:rPr>
        <w:t>s platnými normami</w:t>
      </w:r>
      <w:r>
        <w:rPr>
          <w:rFonts w:ascii="Arial" w:hAnsi="Arial" w:cs="Arial"/>
          <w:sz w:val="20"/>
        </w:rPr>
        <w:t>. Súčasťou tohto predmetu je aj tematický celok 3D tlač, kde cieľom je oboznámiť žiakov s postupom 3D tlače o</w:t>
      </w:r>
      <w:r w:rsidRPr="00357230">
        <w:rPr>
          <w:rFonts w:ascii="Arial" w:hAnsi="Arial" w:cs="Arial"/>
          <w:sz w:val="20"/>
        </w:rPr>
        <w:t>d návrhu 3D modelu, cez optimalizáciu pre tlač a</w:t>
      </w:r>
      <w:r>
        <w:rPr>
          <w:rFonts w:ascii="Arial" w:hAnsi="Arial" w:cs="Arial"/>
          <w:sz w:val="20"/>
        </w:rPr>
        <w:t xml:space="preserve">ž po prácu so </w:t>
      </w:r>
      <w:proofErr w:type="spellStart"/>
      <w:r>
        <w:rPr>
          <w:rFonts w:ascii="Arial" w:hAnsi="Arial" w:cs="Arial"/>
          <w:sz w:val="20"/>
        </w:rPr>
        <w:t>slicing</w:t>
      </w:r>
      <w:proofErr w:type="spellEnd"/>
      <w:r>
        <w:rPr>
          <w:rFonts w:ascii="Arial" w:hAnsi="Arial" w:cs="Arial"/>
          <w:sz w:val="20"/>
        </w:rPr>
        <w:t xml:space="preserve"> softvérom a samotnou 3D tlačou. </w:t>
      </w:r>
      <w:r w:rsidRPr="00AA1399">
        <w:rPr>
          <w:rFonts w:ascii="Arial" w:hAnsi="Arial" w:cs="Arial"/>
          <w:sz w:val="20"/>
        </w:rPr>
        <w:t xml:space="preserve">Predmet </w:t>
      </w:r>
      <w:r>
        <w:rPr>
          <w:rFonts w:ascii="Arial" w:hAnsi="Arial" w:cs="Arial"/>
          <w:sz w:val="20"/>
        </w:rPr>
        <w:t>grafické systémy</w:t>
      </w:r>
      <w:r w:rsidRPr="00AA1399">
        <w:rPr>
          <w:rFonts w:ascii="Arial" w:hAnsi="Arial" w:cs="Arial"/>
          <w:sz w:val="20"/>
        </w:rPr>
        <w:t xml:space="preserve"> je ve</w:t>
      </w:r>
      <w:r>
        <w:rPr>
          <w:rFonts w:ascii="Arial" w:hAnsi="Arial" w:cs="Arial"/>
          <w:sz w:val="20"/>
        </w:rPr>
        <w:t>ľmi úzko previazaný s</w:t>
      </w:r>
      <w:r w:rsidRPr="008962C6">
        <w:rPr>
          <w:rFonts w:ascii="Arial" w:hAnsi="Arial" w:cs="Arial"/>
          <w:sz w:val="20"/>
        </w:rPr>
        <w:t xml:space="preserve"> </w:t>
      </w:r>
      <w:r w:rsidRPr="00AA1399">
        <w:rPr>
          <w:rFonts w:ascii="Arial" w:hAnsi="Arial" w:cs="Arial"/>
          <w:sz w:val="20"/>
        </w:rPr>
        <w:t>predmetmi</w:t>
      </w:r>
      <w:r>
        <w:rPr>
          <w:rFonts w:ascii="Arial" w:hAnsi="Arial" w:cs="Arial"/>
          <w:sz w:val="20"/>
        </w:rPr>
        <w:t xml:space="preserve"> strojníctvo, mechanika, technická grafika a cvičenia zo strojníctva. Daný predmet je praktického charakteru s delením žiakov na skupiny, v </w:t>
      </w:r>
      <w:r w:rsidRPr="00AA1399">
        <w:rPr>
          <w:rFonts w:ascii="Arial" w:hAnsi="Arial" w:cs="Arial"/>
          <w:sz w:val="20"/>
        </w:rPr>
        <w:t>rámci vyučovacieho predmetu sa používajú rôzne vyučovacie stratégie, výkladové, demonštračné metódy, problémové vyučovanie a metódy na rozvoj tvorivých schopností. Na dosiahnutie výchovno-vzdelávacích cieľov sa používajú frontálne a individuálne formy vyučovania, projektové úlohy sa riešia individuálnou alebo skupinovou formou vyučovania. Pre názornosť sa využíva didakt</w:t>
      </w:r>
      <w:r>
        <w:rPr>
          <w:rFonts w:ascii="Arial" w:hAnsi="Arial" w:cs="Arial"/>
          <w:sz w:val="20"/>
        </w:rPr>
        <w:t>ická technika, grafický program a</w:t>
      </w:r>
      <w:r w:rsidRPr="00AA1399">
        <w:rPr>
          <w:rFonts w:ascii="Arial" w:hAnsi="Arial" w:cs="Arial"/>
          <w:sz w:val="20"/>
        </w:rPr>
        <w:t xml:space="preserve"> učebné pomôcky pre posilnenie predstavivosti a pochopenia vzájomnej interakcie. Pri diagnostikovaní a klasifikácii využívame formatívne slovné</w:t>
      </w:r>
      <w:r>
        <w:rPr>
          <w:rFonts w:ascii="Arial" w:hAnsi="Arial" w:cs="Arial"/>
          <w:sz w:val="20"/>
        </w:rPr>
        <w:t xml:space="preserve">, sumatívne písomné a praktické hodnotenie. </w:t>
      </w:r>
      <w:r w:rsidRPr="00AA1399">
        <w:rPr>
          <w:rFonts w:ascii="Arial" w:hAnsi="Arial" w:cs="Arial"/>
          <w:sz w:val="20"/>
        </w:rPr>
        <w:t xml:space="preserve">Učivo sa prednáša a vysvetľuje </w:t>
      </w:r>
      <w:r>
        <w:rPr>
          <w:rFonts w:ascii="Arial" w:hAnsi="Arial" w:cs="Arial"/>
          <w:sz w:val="20"/>
        </w:rPr>
        <w:t>v počítačových</w:t>
      </w:r>
      <w:r w:rsidRPr="00AA1399">
        <w:rPr>
          <w:rFonts w:ascii="Arial" w:hAnsi="Arial" w:cs="Arial"/>
          <w:sz w:val="20"/>
        </w:rPr>
        <w:t xml:space="preserve"> učebniach</w:t>
      </w:r>
      <w:r>
        <w:rPr>
          <w:rFonts w:ascii="Arial" w:hAnsi="Arial" w:cs="Arial"/>
          <w:sz w:val="20"/>
        </w:rPr>
        <w:t>.</w:t>
      </w:r>
    </w:p>
    <w:p w14:paraId="6B044079" w14:textId="77777777" w:rsidR="00820B37" w:rsidRDefault="00820B37" w:rsidP="00820B37">
      <w:pPr>
        <w:spacing w:line="276" w:lineRule="auto"/>
        <w:ind w:firstLine="709"/>
        <w:jc w:val="both"/>
        <w:rPr>
          <w:rFonts w:ascii="Calibri" w:eastAsia="Calibri" w:hAnsi="Calibri" w:cs="Calibri"/>
        </w:rPr>
      </w:pP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25"/>
        <w:gridCol w:w="1842"/>
      </w:tblGrid>
      <w:tr w:rsidR="00820B37" w:rsidRPr="008953E0" w14:paraId="7CB43FD8" w14:textId="77777777" w:rsidTr="00680698">
        <w:trPr>
          <w:trHeight w:val="720"/>
          <w:jc w:val="center"/>
        </w:trPr>
        <w:tc>
          <w:tcPr>
            <w:tcW w:w="9067" w:type="dxa"/>
            <w:gridSpan w:val="2"/>
            <w:vAlign w:val="center"/>
            <w:hideMark/>
          </w:tcPr>
          <w:p w14:paraId="1D2A5965" w14:textId="77777777" w:rsidR="00820B37" w:rsidRPr="008953E0" w:rsidRDefault="00820B37" w:rsidP="001271D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8953E0">
              <w:rPr>
                <w:rFonts w:ascii="Arial" w:eastAsia="Calibri" w:hAnsi="Arial" w:cs="Arial"/>
                <w:sz w:val="20"/>
              </w:rPr>
              <w:br w:type="page"/>
            </w:r>
            <w:r w:rsidRPr="008953E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Rámcový rozpis učiva</w:t>
            </w:r>
          </w:p>
        </w:tc>
      </w:tr>
      <w:tr w:rsidR="00820B37" w:rsidRPr="008953E0" w14:paraId="2E28E325" w14:textId="77777777" w:rsidTr="00B732D7">
        <w:trPr>
          <w:trHeight w:hRule="exact" w:val="340"/>
          <w:jc w:val="center"/>
        </w:trPr>
        <w:tc>
          <w:tcPr>
            <w:tcW w:w="7225" w:type="dxa"/>
            <w:shd w:val="clear" w:color="auto" w:fill="D9E2F3" w:themeFill="accent5" w:themeFillTint="33"/>
            <w:vAlign w:val="bottom"/>
            <w:hideMark/>
          </w:tcPr>
          <w:p w14:paraId="2A023E9A" w14:textId="77777777" w:rsidR="00820B37" w:rsidRPr="008953E0" w:rsidRDefault="00820B37" w:rsidP="001271D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2</w:t>
            </w:r>
            <w:r w:rsidRPr="008953E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. ročník</w:t>
            </w:r>
          </w:p>
        </w:tc>
        <w:tc>
          <w:tcPr>
            <w:tcW w:w="1842" w:type="dxa"/>
            <w:shd w:val="clear" w:color="auto" w:fill="D9E2F3" w:themeFill="accent5" w:themeFillTint="33"/>
            <w:noWrap/>
            <w:vAlign w:val="bottom"/>
            <w:hideMark/>
          </w:tcPr>
          <w:p w14:paraId="33285A9C" w14:textId="6616BFDE" w:rsidR="00820B37" w:rsidRPr="008953E0" w:rsidRDefault="009B0088" w:rsidP="001271D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66</w:t>
            </w:r>
            <w:r w:rsidR="00820B37" w:rsidRPr="008953E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  <w:r w:rsidR="00736C6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spolu</w:t>
            </w:r>
          </w:p>
        </w:tc>
      </w:tr>
      <w:tr w:rsidR="00820B37" w:rsidRPr="008953E0" w14:paraId="2D7608D0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719EDF6D" w14:textId="77777777" w:rsidR="00820B37" w:rsidRPr="008953E0" w:rsidRDefault="00820B37" w:rsidP="001271D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Úvod do predmetu</w:t>
            </w:r>
          </w:p>
        </w:tc>
        <w:tc>
          <w:tcPr>
            <w:tcW w:w="1842" w:type="dxa"/>
            <w:noWrap/>
            <w:vAlign w:val="bottom"/>
            <w:hideMark/>
          </w:tcPr>
          <w:p w14:paraId="76EE4265" w14:textId="77777777" w:rsidR="00820B37" w:rsidRPr="008953E0" w:rsidRDefault="00820B37" w:rsidP="001271D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2 hodiny</w:t>
            </w:r>
          </w:p>
        </w:tc>
      </w:tr>
      <w:tr w:rsidR="00820B37" w:rsidRPr="008953E0" w14:paraId="073027A0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243CF199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color w:val="000000"/>
                <w:sz w:val="20"/>
                <w:lang w:eastAsia="sk-SK"/>
              </w:rPr>
              <w:t>CAD programy</w:t>
            </w:r>
          </w:p>
        </w:tc>
        <w:tc>
          <w:tcPr>
            <w:tcW w:w="1842" w:type="dxa"/>
            <w:noWrap/>
            <w:vAlign w:val="bottom"/>
          </w:tcPr>
          <w:p w14:paraId="510D52D9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017C0420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5D6CE1F7" w14:textId="77777777" w:rsidR="00820B37" w:rsidRPr="008953E0" w:rsidRDefault="00820B37" w:rsidP="001271D5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Program Solid Edge</w:t>
            </w:r>
          </w:p>
        </w:tc>
        <w:tc>
          <w:tcPr>
            <w:tcW w:w="1842" w:type="dxa"/>
            <w:noWrap/>
            <w:vAlign w:val="bottom"/>
          </w:tcPr>
          <w:p w14:paraId="3525AD74" w14:textId="550CE3EA" w:rsidR="00820B37" w:rsidRPr="008953E0" w:rsidRDefault="00CA623D" w:rsidP="001271D5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>4</w:t>
            </w:r>
            <w:r w:rsidR="00820B37" w:rsidRPr="008953E0"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 xml:space="preserve"> hod</w:t>
            </w:r>
            <w:r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>i</w:t>
            </w:r>
            <w:r w:rsidR="00820B37" w:rsidRPr="008953E0"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>n</w:t>
            </w:r>
            <w:r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>y</w:t>
            </w:r>
          </w:p>
        </w:tc>
      </w:tr>
      <w:tr w:rsidR="00820B37" w:rsidRPr="008953E0" w14:paraId="76CC4A61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0DB6EFF5" w14:textId="77777777" w:rsidR="00820B37" w:rsidRPr="00F72AFA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F72AFA">
              <w:rPr>
                <w:rFonts w:ascii="Arial" w:hAnsi="Arial" w:cs="Arial"/>
                <w:color w:val="000000"/>
                <w:sz w:val="20"/>
                <w:lang w:eastAsia="sk-SK"/>
              </w:rPr>
              <w:lastRenderedPageBreak/>
              <w:t>Moduly v programe</w:t>
            </w:r>
          </w:p>
        </w:tc>
        <w:tc>
          <w:tcPr>
            <w:tcW w:w="1842" w:type="dxa"/>
            <w:noWrap/>
            <w:vAlign w:val="bottom"/>
          </w:tcPr>
          <w:p w14:paraId="3E20438D" w14:textId="77777777" w:rsidR="00820B37" w:rsidRPr="008953E0" w:rsidRDefault="00820B37" w:rsidP="001271D5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</w:p>
        </w:tc>
      </w:tr>
      <w:tr w:rsidR="00680698" w:rsidRPr="008953E0" w14:paraId="35C81BC4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5E0EE8C4" w14:textId="6669251C" w:rsidR="00680698" w:rsidRPr="00F72AFA" w:rsidRDefault="00680698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sz w:val="20"/>
              </w:rPr>
              <w:t>Súradnicový systém a pracovné roviny</w:t>
            </w:r>
          </w:p>
        </w:tc>
        <w:tc>
          <w:tcPr>
            <w:tcW w:w="1842" w:type="dxa"/>
            <w:noWrap/>
            <w:vAlign w:val="bottom"/>
          </w:tcPr>
          <w:p w14:paraId="7D04A202" w14:textId="77777777" w:rsidR="00680698" w:rsidRPr="008953E0" w:rsidRDefault="00680698" w:rsidP="001271D5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</w:p>
        </w:tc>
      </w:tr>
      <w:tr w:rsidR="00680698" w:rsidRPr="008953E0" w14:paraId="11CB9423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629827AD" w14:textId="1F2FB79C" w:rsidR="00680698" w:rsidRPr="008953E0" w:rsidRDefault="00680698" w:rsidP="001271D5">
            <w:pPr>
              <w:rPr>
                <w:rFonts w:ascii="Arial" w:hAnsi="Arial" w:cs="Arial"/>
                <w:sz w:val="20"/>
              </w:rPr>
            </w:pPr>
            <w:r w:rsidRPr="008953E0">
              <w:rPr>
                <w:rFonts w:ascii="Arial" w:hAnsi="Arial" w:cs="Arial"/>
                <w:sz w:val="20"/>
              </w:rPr>
              <w:t>Užívateľské rozhranie programu</w:t>
            </w:r>
          </w:p>
        </w:tc>
        <w:tc>
          <w:tcPr>
            <w:tcW w:w="1842" w:type="dxa"/>
            <w:noWrap/>
            <w:vAlign w:val="bottom"/>
          </w:tcPr>
          <w:p w14:paraId="0236F7C3" w14:textId="77777777" w:rsidR="00680698" w:rsidRPr="008953E0" w:rsidRDefault="00680698" w:rsidP="001271D5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</w:p>
        </w:tc>
      </w:tr>
      <w:tr w:rsidR="00680698" w:rsidRPr="008953E0" w14:paraId="03CF429F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08E51B98" w14:textId="1F460E1B" w:rsidR="00680698" w:rsidRPr="008953E0" w:rsidRDefault="00680698" w:rsidP="001271D5">
            <w:pPr>
              <w:rPr>
                <w:rFonts w:ascii="Arial" w:hAnsi="Arial" w:cs="Arial"/>
                <w:sz w:val="20"/>
              </w:rPr>
            </w:pPr>
            <w:r w:rsidRPr="008953E0">
              <w:rPr>
                <w:rFonts w:ascii="Arial" w:hAnsi="Arial" w:cs="Arial"/>
                <w:sz w:val="20"/>
              </w:rPr>
              <w:t>Práca s dokumentmi</w:t>
            </w:r>
          </w:p>
        </w:tc>
        <w:tc>
          <w:tcPr>
            <w:tcW w:w="1842" w:type="dxa"/>
            <w:noWrap/>
            <w:vAlign w:val="bottom"/>
          </w:tcPr>
          <w:p w14:paraId="58605CA6" w14:textId="77777777" w:rsidR="00680698" w:rsidRPr="008953E0" w:rsidRDefault="00680698" w:rsidP="001271D5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5EC67114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026EB21B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Modelovanie súčiastok</w:t>
            </w:r>
          </w:p>
        </w:tc>
        <w:tc>
          <w:tcPr>
            <w:tcW w:w="1842" w:type="dxa"/>
            <w:noWrap/>
            <w:vAlign w:val="bottom"/>
          </w:tcPr>
          <w:p w14:paraId="6BB37618" w14:textId="597AB387" w:rsidR="00820B37" w:rsidRPr="008953E0" w:rsidRDefault="00CA623D" w:rsidP="001271D5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>20</w:t>
            </w:r>
            <w:r w:rsidR="00820B37" w:rsidRPr="008953E0"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CA623D" w:rsidRPr="008953E0" w14:paraId="0EAA7AFB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7DECEE7E" w14:textId="396FD3BF" w:rsidR="00CA623D" w:rsidRPr="008953E0" w:rsidRDefault="00CA623D" w:rsidP="00CA623D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sz w:val="20"/>
              </w:rPr>
              <w:t>Vytváranie škíc</w:t>
            </w:r>
          </w:p>
        </w:tc>
        <w:tc>
          <w:tcPr>
            <w:tcW w:w="1842" w:type="dxa"/>
            <w:noWrap/>
            <w:vAlign w:val="bottom"/>
          </w:tcPr>
          <w:p w14:paraId="05865D00" w14:textId="77777777" w:rsidR="00CA623D" w:rsidRPr="008953E0" w:rsidRDefault="00CA623D" w:rsidP="00CA623D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CA623D" w:rsidRPr="008953E0" w14:paraId="5F58B5ED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3D3CA894" w14:textId="370ED2F7" w:rsidR="00CA623D" w:rsidRPr="008953E0" w:rsidRDefault="00CA623D" w:rsidP="00CA623D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</w:rPr>
              <w:t>Manipulácia s prvkami</w:t>
            </w:r>
          </w:p>
        </w:tc>
        <w:tc>
          <w:tcPr>
            <w:tcW w:w="1842" w:type="dxa"/>
            <w:noWrap/>
            <w:vAlign w:val="bottom"/>
          </w:tcPr>
          <w:p w14:paraId="5B1C14D9" w14:textId="77777777" w:rsidR="00CA623D" w:rsidRPr="008953E0" w:rsidRDefault="00CA623D" w:rsidP="00CA623D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CA623D" w:rsidRPr="008953E0" w14:paraId="655F4D12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694830EB" w14:textId="3C0E6579" w:rsidR="00CA623D" w:rsidRPr="008953E0" w:rsidRDefault="00CA623D" w:rsidP="00CA623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</w:t>
            </w:r>
            <w:r w:rsidRPr="008953E0">
              <w:rPr>
                <w:rFonts w:ascii="Arial" w:hAnsi="Arial" w:cs="Arial"/>
                <w:sz w:val="20"/>
              </w:rPr>
              <w:t>äzby pri 2D kreslení</w:t>
            </w:r>
          </w:p>
        </w:tc>
        <w:tc>
          <w:tcPr>
            <w:tcW w:w="1842" w:type="dxa"/>
            <w:noWrap/>
            <w:vAlign w:val="bottom"/>
          </w:tcPr>
          <w:p w14:paraId="11898FD3" w14:textId="77777777" w:rsidR="00CA623D" w:rsidRPr="008953E0" w:rsidRDefault="00CA623D" w:rsidP="00CA623D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CA623D" w:rsidRPr="008953E0" w14:paraId="22D792BD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141C86F4" w14:textId="2E4B454A" w:rsidR="00CA623D" w:rsidRPr="008953E0" w:rsidRDefault="00CA623D" w:rsidP="00CA623D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</w:rPr>
              <w:t>Vysunutie telies ťahaním</w:t>
            </w:r>
          </w:p>
        </w:tc>
        <w:tc>
          <w:tcPr>
            <w:tcW w:w="1842" w:type="dxa"/>
            <w:noWrap/>
            <w:vAlign w:val="bottom"/>
          </w:tcPr>
          <w:p w14:paraId="25720932" w14:textId="77777777" w:rsidR="00CA623D" w:rsidRPr="008953E0" w:rsidRDefault="00CA623D" w:rsidP="00CA623D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CA623D" w:rsidRPr="008953E0" w14:paraId="270828D8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432532C1" w14:textId="619420C8" w:rsidR="00CA623D" w:rsidRPr="008953E0" w:rsidRDefault="00CA623D" w:rsidP="00CA623D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sz w:val="20"/>
              </w:rPr>
              <w:t>Vyrezanie telies ťahaním</w:t>
            </w:r>
          </w:p>
        </w:tc>
        <w:tc>
          <w:tcPr>
            <w:tcW w:w="1842" w:type="dxa"/>
            <w:noWrap/>
            <w:vAlign w:val="bottom"/>
          </w:tcPr>
          <w:p w14:paraId="0518E4A4" w14:textId="77777777" w:rsidR="00CA623D" w:rsidRPr="008953E0" w:rsidRDefault="00CA623D" w:rsidP="00CA623D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CA623D" w:rsidRPr="008953E0" w14:paraId="41DC5842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7F13A1F5" w14:textId="2F3CF2FF" w:rsidR="00CA623D" w:rsidRPr="008953E0" w:rsidRDefault="00CA623D" w:rsidP="00CA623D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sz w:val="20"/>
              </w:rPr>
              <w:t xml:space="preserve">Modelovanie </w:t>
            </w:r>
            <w:r>
              <w:rPr>
                <w:rFonts w:ascii="Arial" w:hAnsi="Arial" w:cs="Arial"/>
                <w:sz w:val="20"/>
              </w:rPr>
              <w:t>komplexných hranatý</w:t>
            </w:r>
            <w:r w:rsidRPr="008953E0">
              <w:rPr>
                <w:rFonts w:ascii="Arial" w:hAnsi="Arial" w:cs="Arial"/>
                <w:sz w:val="20"/>
              </w:rPr>
              <w:t>ch telies</w:t>
            </w:r>
          </w:p>
        </w:tc>
        <w:tc>
          <w:tcPr>
            <w:tcW w:w="1842" w:type="dxa"/>
            <w:noWrap/>
            <w:vAlign w:val="bottom"/>
          </w:tcPr>
          <w:p w14:paraId="2F393CC0" w14:textId="77777777" w:rsidR="00CA623D" w:rsidRPr="008953E0" w:rsidRDefault="00CA623D" w:rsidP="00CA623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CA623D" w:rsidRPr="008953E0" w14:paraId="4215793C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3D32B2E5" w14:textId="34B26A71" w:rsidR="00CA623D" w:rsidRPr="008953E0" w:rsidRDefault="00CA623D" w:rsidP="00CA623D">
            <w:pPr>
              <w:rPr>
                <w:rFonts w:ascii="Arial" w:hAnsi="Arial" w:cs="Arial"/>
                <w:sz w:val="20"/>
              </w:rPr>
            </w:pPr>
            <w:r w:rsidRPr="008953E0">
              <w:rPr>
                <w:rFonts w:ascii="Arial" w:hAnsi="Arial" w:cs="Arial"/>
                <w:sz w:val="20"/>
              </w:rPr>
              <w:t xml:space="preserve">Vysunutie </w:t>
            </w:r>
            <w:r>
              <w:rPr>
                <w:rFonts w:ascii="Arial" w:hAnsi="Arial" w:cs="Arial"/>
                <w:sz w:val="20"/>
              </w:rPr>
              <w:t>telies rotáciou</w:t>
            </w:r>
          </w:p>
        </w:tc>
        <w:tc>
          <w:tcPr>
            <w:tcW w:w="1842" w:type="dxa"/>
            <w:noWrap/>
            <w:vAlign w:val="bottom"/>
          </w:tcPr>
          <w:p w14:paraId="5D05C9A4" w14:textId="77777777" w:rsidR="00CA623D" w:rsidRPr="008953E0" w:rsidRDefault="00CA623D" w:rsidP="00CA623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CA623D" w:rsidRPr="008953E0" w14:paraId="604D9224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4CD8D8C6" w14:textId="0D4D326B" w:rsidR="00CA623D" w:rsidRPr="008953E0" w:rsidRDefault="00CA623D" w:rsidP="00CA623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Vyrezanie</w:t>
            </w:r>
            <w:r w:rsidRPr="008953E0">
              <w:rPr>
                <w:rFonts w:ascii="Arial" w:hAnsi="Arial" w:cs="Arial"/>
                <w:sz w:val="20"/>
              </w:rPr>
              <w:t xml:space="preserve"> telies </w:t>
            </w:r>
            <w:r>
              <w:rPr>
                <w:rFonts w:ascii="Arial" w:hAnsi="Arial" w:cs="Arial"/>
                <w:sz w:val="20"/>
              </w:rPr>
              <w:t>rotáciou</w:t>
            </w:r>
          </w:p>
        </w:tc>
        <w:tc>
          <w:tcPr>
            <w:tcW w:w="1842" w:type="dxa"/>
            <w:noWrap/>
            <w:vAlign w:val="bottom"/>
          </w:tcPr>
          <w:p w14:paraId="360105F0" w14:textId="77777777" w:rsidR="00CA623D" w:rsidRPr="008953E0" w:rsidRDefault="00CA623D" w:rsidP="00CA623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CA623D" w:rsidRPr="008953E0" w14:paraId="02D972C1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1AEC53A2" w14:textId="790692D3" w:rsidR="00CA623D" w:rsidRPr="008953E0" w:rsidRDefault="00CA623D" w:rsidP="00CA623D">
            <w:pPr>
              <w:rPr>
                <w:rFonts w:ascii="Arial" w:hAnsi="Arial" w:cs="Arial"/>
                <w:sz w:val="20"/>
              </w:rPr>
            </w:pPr>
            <w:r w:rsidRPr="008953E0">
              <w:rPr>
                <w:rFonts w:ascii="Arial" w:hAnsi="Arial" w:cs="Arial"/>
                <w:sz w:val="20"/>
              </w:rPr>
              <w:t xml:space="preserve">Modelovanie </w:t>
            </w:r>
            <w:r>
              <w:rPr>
                <w:rFonts w:ascii="Arial" w:hAnsi="Arial" w:cs="Arial"/>
                <w:sz w:val="20"/>
              </w:rPr>
              <w:t>komplexných</w:t>
            </w:r>
            <w:r w:rsidRPr="008953E0">
              <w:rPr>
                <w:rFonts w:ascii="Arial" w:hAnsi="Arial" w:cs="Arial"/>
                <w:sz w:val="20"/>
              </w:rPr>
              <w:t xml:space="preserve"> rotačných telies</w:t>
            </w:r>
          </w:p>
        </w:tc>
        <w:tc>
          <w:tcPr>
            <w:tcW w:w="1842" w:type="dxa"/>
            <w:noWrap/>
            <w:vAlign w:val="bottom"/>
          </w:tcPr>
          <w:p w14:paraId="77513E8C" w14:textId="77777777" w:rsidR="00CA623D" w:rsidRPr="008953E0" w:rsidRDefault="00CA623D" w:rsidP="00CA623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CA623D" w:rsidRPr="008953E0" w14:paraId="7B818142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6B140D2F" w14:textId="66767A90" w:rsidR="00CA623D" w:rsidRPr="008953E0" w:rsidRDefault="00CA623D" w:rsidP="00CA623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Modelovanie komplexných </w:t>
            </w:r>
            <w:r w:rsidRPr="008953E0">
              <w:rPr>
                <w:rFonts w:ascii="Arial" w:hAnsi="Arial" w:cs="Arial"/>
                <w:sz w:val="20"/>
              </w:rPr>
              <w:t>telies zložených z viacerých profilov</w:t>
            </w:r>
          </w:p>
        </w:tc>
        <w:tc>
          <w:tcPr>
            <w:tcW w:w="1842" w:type="dxa"/>
            <w:noWrap/>
            <w:vAlign w:val="bottom"/>
          </w:tcPr>
          <w:p w14:paraId="7B4AB152" w14:textId="77777777" w:rsidR="00CA623D" w:rsidRPr="008953E0" w:rsidRDefault="00CA623D" w:rsidP="00CA623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3A9D16C1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333E7522" w14:textId="77777777" w:rsidR="00820B37" w:rsidRPr="008953E0" w:rsidRDefault="00820B37" w:rsidP="001271D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Úprava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modelov</w:t>
            </w:r>
          </w:p>
        </w:tc>
        <w:tc>
          <w:tcPr>
            <w:tcW w:w="1842" w:type="dxa"/>
            <w:noWrap/>
            <w:vAlign w:val="bottom"/>
          </w:tcPr>
          <w:p w14:paraId="7E205D02" w14:textId="24025127" w:rsidR="00820B37" w:rsidRPr="008953E0" w:rsidRDefault="00CA623D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>16</w:t>
            </w:r>
            <w:r w:rsidR="00820B37" w:rsidRPr="008953E0"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820B37" w:rsidRPr="008953E0" w14:paraId="705EDF42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377EBBDC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Diery</w:t>
            </w:r>
          </w:p>
        </w:tc>
        <w:tc>
          <w:tcPr>
            <w:tcW w:w="1842" w:type="dxa"/>
            <w:noWrap/>
            <w:vAlign w:val="bottom"/>
          </w:tcPr>
          <w:p w14:paraId="13F9C748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6E525400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02A7D979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color w:val="000000"/>
                <w:sz w:val="20"/>
                <w:lang w:eastAsia="sk-SK"/>
              </w:rPr>
              <w:t>Závit</w:t>
            </w: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y</w:t>
            </w:r>
          </w:p>
        </w:tc>
        <w:tc>
          <w:tcPr>
            <w:tcW w:w="1842" w:type="dxa"/>
            <w:noWrap/>
            <w:vAlign w:val="bottom"/>
          </w:tcPr>
          <w:p w14:paraId="7C4E990C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5B7734E8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676D7178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Zaoblenia</w:t>
            </w:r>
          </w:p>
        </w:tc>
        <w:tc>
          <w:tcPr>
            <w:tcW w:w="1842" w:type="dxa"/>
            <w:noWrap/>
            <w:vAlign w:val="bottom"/>
          </w:tcPr>
          <w:p w14:paraId="6CA6F0F7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6CF109E7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073587D2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Skosenia</w:t>
            </w:r>
          </w:p>
        </w:tc>
        <w:tc>
          <w:tcPr>
            <w:tcW w:w="1842" w:type="dxa"/>
            <w:noWrap/>
            <w:vAlign w:val="bottom"/>
          </w:tcPr>
          <w:p w14:paraId="2BA8271B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23E20CAC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7615CD9D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color w:val="000000"/>
                <w:sz w:val="20"/>
                <w:lang w:eastAsia="sk-SK"/>
              </w:rPr>
              <w:t>Prvky násobenia</w:t>
            </w:r>
          </w:p>
        </w:tc>
        <w:tc>
          <w:tcPr>
            <w:tcW w:w="1842" w:type="dxa"/>
            <w:noWrap/>
            <w:vAlign w:val="bottom"/>
          </w:tcPr>
          <w:p w14:paraId="3D7DF30D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59234AC2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320CD8E2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color w:val="000000"/>
                <w:sz w:val="20"/>
                <w:lang w:eastAsia="sk-SK"/>
              </w:rPr>
              <w:t>Zrkadlenie</w:t>
            </w:r>
          </w:p>
        </w:tc>
        <w:tc>
          <w:tcPr>
            <w:tcW w:w="1842" w:type="dxa"/>
            <w:noWrap/>
            <w:vAlign w:val="bottom"/>
          </w:tcPr>
          <w:p w14:paraId="31E92AFF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0B26E31A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39F7D150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</w:rPr>
              <w:t xml:space="preserve">Modelovanie a úprava komplexných </w:t>
            </w:r>
            <w:r w:rsidRPr="008953E0">
              <w:rPr>
                <w:rFonts w:ascii="Arial" w:hAnsi="Arial" w:cs="Arial"/>
                <w:sz w:val="20"/>
              </w:rPr>
              <w:t>telies</w:t>
            </w:r>
          </w:p>
        </w:tc>
        <w:tc>
          <w:tcPr>
            <w:tcW w:w="1842" w:type="dxa"/>
            <w:noWrap/>
            <w:vAlign w:val="bottom"/>
          </w:tcPr>
          <w:p w14:paraId="7325C5EC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0D985025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6DE3135E" w14:textId="77777777" w:rsidR="00820B37" w:rsidRPr="008953E0" w:rsidRDefault="00820B37" w:rsidP="001271D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Tvorba technických výkresov </w:t>
            </w:r>
          </w:p>
        </w:tc>
        <w:tc>
          <w:tcPr>
            <w:tcW w:w="1842" w:type="dxa"/>
            <w:noWrap/>
            <w:vAlign w:val="bottom"/>
          </w:tcPr>
          <w:p w14:paraId="3B6ADC75" w14:textId="264BA79A" w:rsidR="00820B37" w:rsidRPr="008953E0" w:rsidRDefault="00CA623D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24</w:t>
            </w:r>
            <w:r w:rsidR="00820B37" w:rsidRPr="008953E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820B37" w:rsidRPr="008953E0" w14:paraId="190B0830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2747548A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Vkladanie pohľadov</w:t>
            </w:r>
          </w:p>
        </w:tc>
        <w:tc>
          <w:tcPr>
            <w:tcW w:w="1842" w:type="dxa"/>
            <w:noWrap/>
            <w:vAlign w:val="bottom"/>
          </w:tcPr>
          <w:p w14:paraId="7682F557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1D04328C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5745DD65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Hlavné </w:t>
            </w:r>
            <w:r w:rsidRPr="008953E0">
              <w:rPr>
                <w:rFonts w:ascii="Arial" w:hAnsi="Arial" w:cs="Arial"/>
                <w:color w:val="000000"/>
                <w:sz w:val="20"/>
                <w:lang w:eastAsia="sk-SK"/>
              </w:rPr>
              <w:t>pohľady</w:t>
            </w:r>
          </w:p>
        </w:tc>
        <w:tc>
          <w:tcPr>
            <w:tcW w:w="1842" w:type="dxa"/>
            <w:noWrap/>
            <w:vAlign w:val="bottom"/>
          </w:tcPr>
          <w:p w14:paraId="2E4B623B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5464010E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4513F8C7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Po</w:t>
            </w:r>
            <w:r w:rsidRPr="008953E0">
              <w:rPr>
                <w:rFonts w:ascii="Arial" w:hAnsi="Arial" w:cs="Arial"/>
                <w:color w:val="000000"/>
                <w:sz w:val="20"/>
                <w:lang w:eastAsia="sk-SK"/>
              </w:rPr>
              <w:t>mocné pohľady</w:t>
            </w:r>
          </w:p>
        </w:tc>
        <w:tc>
          <w:tcPr>
            <w:tcW w:w="1842" w:type="dxa"/>
            <w:noWrap/>
            <w:vAlign w:val="bottom"/>
          </w:tcPr>
          <w:p w14:paraId="2A3BD4EB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39058F1D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1B894D15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color w:val="000000"/>
                <w:sz w:val="20"/>
                <w:lang w:eastAsia="sk-SK"/>
              </w:rPr>
              <w:t>Rezy</w:t>
            </w:r>
          </w:p>
        </w:tc>
        <w:tc>
          <w:tcPr>
            <w:tcW w:w="1842" w:type="dxa"/>
            <w:noWrap/>
            <w:vAlign w:val="bottom"/>
          </w:tcPr>
          <w:p w14:paraId="7D5ECDAE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615B7ADC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25500B9A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Čiastočné rezy</w:t>
            </w:r>
          </w:p>
        </w:tc>
        <w:tc>
          <w:tcPr>
            <w:tcW w:w="1842" w:type="dxa"/>
            <w:noWrap/>
            <w:vAlign w:val="bottom"/>
          </w:tcPr>
          <w:p w14:paraId="0AD9D20A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41D72710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0D8530BA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color w:val="000000"/>
                <w:sz w:val="20"/>
                <w:lang w:eastAsia="sk-SK"/>
              </w:rPr>
              <w:t>Kótovanie</w:t>
            </w:r>
          </w:p>
        </w:tc>
        <w:tc>
          <w:tcPr>
            <w:tcW w:w="1842" w:type="dxa"/>
            <w:noWrap/>
            <w:vAlign w:val="bottom"/>
          </w:tcPr>
          <w:p w14:paraId="49AB0B23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66867B58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7602797C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color w:val="000000"/>
                <w:sz w:val="20"/>
                <w:lang w:eastAsia="sk-SK"/>
              </w:rPr>
              <w:t>Konštrukčné prvky</w:t>
            </w:r>
          </w:p>
        </w:tc>
        <w:tc>
          <w:tcPr>
            <w:tcW w:w="1842" w:type="dxa"/>
            <w:noWrap/>
            <w:vAlign w:val="bottom"/>
          </w:tcPr>
          <w:p w14:paraId="57FB80BB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47851516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5036D102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color w:val="000000"/>
                <w:sz w:val="20"/>
                <w:lang w:eastAsia="sk-SK"/>
              </w:rPr>
              <w:t>Tolerovanie a predpisovanie povrchu</w:t>
            </w:r>
          </w:p>
        </w:tc>
        <w:tc>
          <w:tcPr>
            <w:tcW w:w="1842" w:type="dxa"/>
            <w:noWrap/>
            <w:vAlign w:val="bottom"/>
          </w:tcPr>
          <w:p w14:paraId="61FD2519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54757B6C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5786C123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color w:val="000000"/>
                <w:sz w:val="20"/>
                <w:lang w:eastAsia="sk-SK"/>
              </w:rPr>
              <w:t>Titulný blok</w:t>
            </w:r>
          </w:p>
        </w:tc>
        <w:tc>
          <w:tcPr>
            <w:tcW w:w="1842" w:type="dxa"/>
            <w:noWrap/>
            <w:vAlign w:val="bottom"/>
          </w:tcPr>
          <w:p w14:paraId="67AC34E1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1A90974F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3A0CB65A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Výrobný výkres hriadeľa</w:t>
            </w:r>
          </w:p>
        </w:tc>
        <w:tc>
          <w:tcPr>
            <w:tcW w:w="1842" w:type="dxa"/>
            <w:noWrap/>
            <w:vAlign w:val="bottom"/>
          </w:tcPr>
          <w:p w14:paraId="14BC658D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610A4FBF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3809774F" w14:textId="77777777" w:rsidR="00820B37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Výrobný výkres prírubovej súčiastky</w:t>
            </w:r>
          </w:p>
        </w:tc>
        <w:tc>
          <w:tcPr>
            <w:tcW w:w="1842" w:type="dxa"/>
            <w:noWrap/>
            <w:vAlign w:val="bottom"/>
          </w:tcPr>
          <w:p w14:paraId="5E32E1B9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469CEB06" w14:textId="77777777" w:rsidTr="00B732D7">
        <w:trPr>
          <w:trHeight w:hRule="exact" w:val="340"/>
          <w:jc w:val="center"/>
        </w:trPr>
        <w:tc>
          <w:tcPr>
            <w:tcW w:w="7225" w:type="dxa"/>
            <w:shd w:val="clear" w:color="auto" w:fill="D9E2F3" w:themeFill="accent5" w:themeFillTint="33"/>
            <w:vAlign w:val="bottom"/>
          </w:tcPr>
          <w:p w14:paraId="63A22E8C" w14:textId="77777777" w:rsidR="00820B37" w:rsidRPr="008953E0" w:rsidRDefault="00820B37" w:rsidP="001271D5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>3</w:t>
            </w:r>
            <w:r w:rsidRPr="008953E0"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>. ročník</w:t>
            </w:r>
          </w:p>
        </w:tc>
        <w:tc>
          <w:tcPr>
            <w:tcW w:w="1842" w:type="dxa"/>
            <w:shd w:val="clear" w:color="auto" w:fill="D9E2F3" w:themeFill="accent5" w:themeFillTint="33"/>
            <w:noWrap/>
            <w:vAlign w:val="bottom"/>
          </w:tcPr>
          <w:p w14:paraId="5FE09ABB" w14:textId="639C3369" w:rsidR="00820B37" w:rsidRPr="008953E0" w:rsidRDefault="00CA623D" w:rsidP="001271D5">
            <w:pPr>
              <w:rPr>
                <w:rFonts w:ascii="Arial" w:hAnsi="Arial" w:cs="Arial"/>
                <w:b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>33</w:t>
            </w:r>
            <w:r w:rsidR="00820B37" w:rsidRPr="008953E0"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 xml:space="preserve"> hodín </w:t>
            </w:r>
            <w:r w:rsidR="00736C6F"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>spolu</w:t>
            </w:r>
          </w:p>
        </w:tc>
      </w:tr>
      <w:tr w:rsidR="00820B37" w:rsidRPr="008953E0" w14:paraId="412B5E13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603C721E" w14:textId="77777777" w:rsidR="00820B37" w:rsidRPr="008953E0" w:rsidRDefault="00820B37" w:rsidP="001271D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Tvorba 3D zostáv</w:t>
            </w:r>
          </w:p>
        </w:tc>
        <w:tc>
          <w:tcPr>
            <w:tcW w:w="1842" w:type="dxa"/>
            <w:noWrap/>
            <w:vAlign w:val="bottom"/>
          </w:tcPr>
          <w:p w14:paraId="09F2C2E4" w14:textId="48E0AB7E" w:rsidR="00820B37" w:rsidRPr="008953E0" w:rsidRDefault="00CA623D" w:rsidP="001271D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6</w:t>
            </w:r>
            <w:r w:rsidR="00820B37" w:rsidRPr="008953E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820B37" w:rsidRPr="008953E0" w14:paraId="674104BC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37C4D00D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color w:val="000000"/>
                <w:sz w:val="20"/>
                <w:lang w:eastAsia="sk-SK"/>
              </w:rPr>
              <w:t>Tvorba 3D zostavy</w:t>
            </w:r>
          </w:p>
        </w:tc>
        <w:tc>
          <w:tcPr>
            <w:tcW w:w="1842" w:type="dxa"/>
            <w:noWrap/>
            <w:vAlign w:val="bottom"/>
          </w:tcPr>
          <w:p w14:paraId="146E51B3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4E91D3C1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445F8FCA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color w:val="000000"/>
                <w:sz w:val="20"/>
                <w:lang w:eastAsia="sk-SK"/>
              </w:rPr>
              <w:t>Editácia štruktúry zostáv</w:t>
            </w:r>
          </w:p>
        </w:tc>
        <w:tc>
          <w:tcPr>
            <w:tcW w:w="1842" w:type="dxa"/>
            <w:noWrap/>
            <w:vAlign w:val="bottom"/>
          </w:tcPr>
          <w:p w14:paraId="211C1D04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69AD435E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4B7580E2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color w:val="000000"/>
                <w:sz w:val="20"/>
                <w:lang w:eastAsia="sk-SK"/>
              </w:rPr>
              <w:t>Väzby v zostave</w:t>
            </w:r>
          </w:p>
        </w:tc>
        <w:tc>
          <w:tcPr>
            <w:tcW w:w="1842" w:type="dxa"/>
            <w:noWrap/>
            <w:vAlign w:val="bottom"/>
          </w:tcPr>
          <w:p w14:paraId="75DE3BE9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1F74F1E7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36FE5261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color w:val="000000"/>
                <w:sz w:val="20"/>
                <w:lang w:eastAsia="sk-SK"/>
              </w:rPr>
              <w:t>Upínací systém</w:t>
            </w:r>
          </w:p>
        </w:tc>
        <w:tc>
          <w:tcPr>
            <w:tcW w:w="1842" w:type="dxa"/>
            <w:noWrap/>
            <w:vAlign w:val="bottom"/>
          </w:tcPr>
          <w:p w14:paraId="55AB15EC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7C933301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6470E55C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color w:val="000000"/>
                <w:sz w:val="20"/>
                <w:lang w:eastAsia="sk-SK"/>
              </w:rPr>
              <w:t>Zrkadlenie komponentov</w:t>
            </w:r>
          </w:p>
        </w:tc>
        <w:tc>
          <w:tcPr>
            <w:tcW w:w="1842" w:type="dxa"/>
            <w:noWrap/>
            <w:vAlign w:val="bottom"/>
          </w:tcPr>
          <w:p w14:paraId="5A1BEE56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37D3CCCA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2D63C0D8" w14:textId="77777777" w:rsidR="00820B37" w:rsidRPr="008953E0" w:rsidRDefault="00820B37" w:rsidP="001271D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Tvorba výkresovej dokumentácie zostáv</w:t>
            </w:r>
          </w:p>
        </w:tc>
        <w:tc>
          <w:tcPr>
            <w:tcW w:w="1842" w:type="dxa"/>
            <w:noWrap/>
            <w:vAlign w:val="bottom"/>
          </w:tcPr>
          <w:p w14:paraId="66E9F11D" w14:textId="6DAC865A" w:rsidR="00820B37" w:rsidRPr="008953E0" w:rsidRDefault="00CA623D" w:rsidP="001271D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10</w:t>
            </w:r>
            <w:r w:rsidR="00820B37" w:rsidRPr="008953E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820B37" w:rsidRPr="008953E0" w14:paraId="654F0CC5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53642066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color w:val="000000"/>
                <w:sz w:val="20"/>
                <w:lang w:eastAsia="sk-SK"/>
              </w:rPr>
              <w:lastRenderedPageBreak/>
              <w:t xml:space="preserve">Tvorba výkresu zostavy </w:t>
            </w:r>
          </w:p>
        </w:tc>
        <w:tc>
          <w:tcPr>
            <w:tcW w:w="1842" w:type="dxa"/>
            <w:noWrap/>
            <w:vAlign w:val="bottom"/>
          </w:tcPr>
          <w:p w14:paraId="433BB9AD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27611445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24A9C320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Vkladanie pohľadov</w:t>
            </w:r>
          </w:p>
        </w:tc>
        <w:tc>
          <w:tcPr>
            <w:tcW w:w="1842" w:type="dxa"/>
            <w:noWrap/>
            <w:vAlign w:val="bottom"/>
          </w:tcPr>
          <w:p w14:paraId="1FAF6923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5DF3BFA6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52536984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Hlavné </w:t>
            </w:r>
            <w:r w:rsidRPr="008953E0">
              <w:rPr>
                <w:rFonts w:ascii="Arial" w:hAnsi="Arial" w:cs="Arial"/>
                <w:color w:val="000000"/>
                <w:sz w:val="20"/>
                <w:lang w:eastAsia="sk-SK"/>
              </w:rPr>
              <w:t>pohľady</w:t>
            </w:r>
          </w:p>
        </w:tc>
        <w:tc>
          <w:tcPr>
            <w:tcW w:w="1842" w:type="dxa"/>
            <w:noWrap/>
            <w:vAlign w:val="bottom"/>
          </w:tcPr>
          <w:p w14:paraId="6503CD9C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3F71D615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6B0C254F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Po</w:t>
            </w:r>
            <w:r w:rsidRPr="008953E0">
              <w:rPr>
                <w:rFonts w:ascii="Arial" w:hAnsi="Arial" w:cs="Arial"/>
                <w:color w:val="000000"/>
                <w:sz w:val="20"/>
                <w:lang w:eastAsia="sk-SK"/>
              </w:rPr>
              <w:t>mocné pohľady</w:t>
            </w:r>
          </w:p>
        </w:tc>
        <w:tc>
          <w:tcPr>
            <w:tcW w:w="1842" w:type="dxa"/>
            <w:noWrap/>
            <w:vAlign w:val="bottom"/>
          </w:tcPr>
          <w:p w14:paraId="4C003804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67F6E943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0D2EBB4C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color w:val="000000"/>
                <w:sz w:val="20"/>
                <w:lang w:eastAsia="sk-SK"/>
              </w:rPr>
              <w:t>Rezy</w:t>
            </w:r>
          </w:p>
        </w:tc>
        <w:tc>
          <w:tcPr>
            <w:tcW w:w="1842" w:type="dxa"/>
            <w:noWrap/>
            <w:vAlign w:val="bottom"/>
          </w:tcPr>
          <w:p w14:paraId="54D41A04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70BFE8CF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065F9911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Čiastočné rezy</w:t>
            </w:r>
          </w:p>
        </w:tc>
        <w:tc>
          <w:tcPr>
            <w:tcW w:w="1842" w:type="dxa"/>
            <w:noWrap/>
            <w:vAlign w:val="bottom"/>
          </w:tcPr>
          <w:p w14:paraId="1C7FDFF8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4C7F24C1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0D53447D" w14:textId="77777777" w:rsidR="00820B37" w:rsidRPr="008953E0" w:rsidRDefault="00820B37" w:rsidP="001271D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color w:val="000000"/>
                <w:sz w:val="20"/>
                <w:lang w:eastAsia="sk-SK"/>
              </w:rPr>
              <w:t>Tvorba pozícií</w:t>
            </w:r>
          </w:p>
        </w:tc>
        <w:tc>
          <w:tcPr>
            <w:tcW w:w="1842" w:type="dxa"/>
            <w:noWrap/>
            <w:vAlign w:val="bottom"/>
          </w:tcPr>
          <w:p w14:paraId="4E77297B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7BCB277E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44B1EE7C" w14:textId="77777777" w:rsidR="00820B37" w:rsidRPr="008953E0" w:rsidRDefault="00820B37" w:rsidP="001271D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color w:val="000000"/>
                <w:sz w:val="20"/>
                <w:lang w:eastAsia="sk-SK"/>
              </w:rPr>
              <w:t>Titulný blok</w:t>
            </w:r>
          </w:p>
        </w:tc>
        <w:tc>
          <w:tcPr>
            <w:tcW w:w="1842" w:type="dxa"/>
            <w:noWrap/>
            <w:vAlign w:val="bottom"/>
          </w:tcPr>
          <w:p w14:paraId="7916D3E0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820B37" w:rsidRPr="008953E0" w14:paraId="15A6D206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3BB6F500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8953E0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Tvorba </w:t>
            </w: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súpisu položiek</w:t>
            </w:r>
          </w:p>
        </w:tc>
        <w:tc>
          <w:tcPr>
            <w:tcW w:w="1842" w:type="dxa"/>
            <w:noWrap/>
            <w:vAlign w:val="bottom"/>
          </w:tcPr>
          <w:p w14:paraId="74E1CDF3" w14:textId="77777777" w:rsidR="00820B37" w:rsidRPr="008953E0" w:rsidRDefault="00820B37" w:rsidP="001271D5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CA623D" w:rsidRPr="008953E0" w14:paraId="19C9DE1F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0EEB205E" w14:textId="14FAC13F" w:rsidR="00CA623D" w:rsidRPr="008953E0" w:rsidRDefault="00CA623D" w:rsidP="00CA623D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10D97"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  <w:t>3D tlač</w:t>
            </w:r>
          </w:p>
        </w:tc>
        <w:tc>
          <w:tcPr>
            <w:tcW w:w="1842" w:type="dxa"/>
            <w:noWrap/>
            <w:vAlign w:val="bottom"/>
          </w:tcPr>
          <w:p w14:paraId="6D4561E7" w14:textId="72D4572A" w:rsidR="00CA623D" w:rsidRPr="008953E0" w:rsidRDefault="00CA623D" w:rsidP="00CA623D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10D97"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>10 hodín</w:t>
            </w:r>
          </w:p>
        </w:tc>
      </w:tr>
      <w:tr w:rsidR="00CA623D" w:rsidRPr="008953E0" w14:paraId="4CC96753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084B1475" w14:textId="5720D8D2" w:rsidR="00CA623D" w:rsidRPr="008953E0" w:rsidRDefault="00CA623D" w:rsidP="00CA623D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10D97">
              <w:rPr>
                <w:rFonts w:ascii="Arial" w:hAnsi="Arial" w:cs="Arial"/>
                <w:color w:val="000000" w:themeColor="text1"/>
                <w:sz w:val="20"/>
              </w:rPr>
              <w:t>Konštrukcia 3D tlačiarne</w:t>
            </w:r>
          </w:p>
        </w:tc>
        <w:tc>
          <w:tcPr>
            <w:tcW w:w="1842" w:type="dxa"/>
            <w:noWrap/>
            <w:vAlign w:val="bottom"/>
          </w:tcPr>
          <w:p w14:paraId="435C738B" w14:textId="77777777" w:rsidR="00CA623D" w:rsidRPr="008953E0" w:rsidRDefault="00CA623D" w:rsidP="00CA623D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CA623D" w:rsidRPr="008953E0" w14:paraId="35BE6207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68C2F76A" w14:textId="222AE627" w:rsidR="00CA623D" w:rsidRPr="008953E0" w:rsidRDefault="00CA623D" w:rsidP="00CA623D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10D97">
              <w:rPr>
                <w:rFonts w:ascii="Arial" w:hAnsi="Arial" w:cs="Arial"/>
                <w:color w:val="000000" w:themeColor="text1"/>
                <w:sz w:val="20"/>
              </w:rPr>
              <w:t>Metódy 3D tlače</w:t>
            </w:r>
          </w:p>
        </w:tc>
        <w:tc>
          <w:tcPr>
            <w:tcW w:w="1842" w:type="dxa"/>
            <w:noWrap/>
            <w:vAlign w:val="bottom"/>
          </w:tcPr>
          <w:p w14:paraId="1A9A8A75" w14:textId="77777777" w:rsidR="00CA623D" w:rsidRPr="008953E0" w:rsidRDefault="00CA623D" w:rsidP="00CA623D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CA623D" w:rsidRPr="008953E0" w14:paraId="60958D57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0A83553F" w14:textId="62CC354A" w:rsidR="00CA623D" w:rsidRPr="008953E0" w:rsidRDefault="00CA623D" w:rsidP="00CA623D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10D97">
              <w:rPr>
                <w:rFonts w:ascii="Arial" w:hAnsi="Arial" w:cs="Arial"/>
                <w:color w:val="000000" w:themeColor="text1"/>
                <w:sz w:val="20"/>
              </w:rPr>
              <w:t>Materiály pre 3D tlač</w:t>
            </w:r>
          </w:p>
        </w:tc>
        <w:tc>
          <w:tcPr>
            <w:tcW w:w="1842" w:type="dxa"/>
            <w:noWrap/>
            <w:vAlign w:val="bottom"/>
          </w:tcPr>
          <w:p w14:paraId="6B6A1ADD" w14:textId="77777777" w:rsidR="00CA623D" w:rsidRPr="008953E0" w:rsidRDefault="00CA623D" w:rsidP="00CA623D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CA623D" w:rsidRPr="008953E0" w14:paraId="0E375E63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641B28D2" w14:textId="4F2550E4" w:rsidR="00CA623D" w:rsidRPr="008953E0" w:rsidRDefault="00CA623D" w:rsidP="00CA623D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10D97">
              <w:rPr>
                <w:rFonts w:ascii="Arial" w:hAnsi="Arial" w:cs="Arial"/>
                <w:color w:val="000000" w:themeColor="text1"/>
                <w:sz w:val="20"/>
              </w:rPr>
              <w:t>Návrh a tvorba 3D modelu</w:t>
            </w:r>
          </w:p>
        </w:tc>
        <w:tc>
          <w:tcPr>
            <w:tcW w:w="1842" w:type="dxa"/>
            <w:noWrap/>
            <w:vAlign w:val="bottom"/>
          </w:tcPr>
          <w:p w14:paraId="00F9E79F" w14:textId="77777777" w:rsidR="00CA623D" w:rsidRPr="008953E0" w:rsidRDefault="00CA623D" w:rsidP="00CA623D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CA623D" w:rsidRPr="008953E0" w14:paraId="707CF7A8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7FBE1966" w14:textId="659D2214" w:rsidR="00CA623D" w:rsidRPr="008953E0" w:rsidRDefault="00CA623D" w:rsidP="00CA623D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10D97">
              <w:rPr>
                <w:rFonts w:ascii="Arial" w:hAnsi="Arial" w:cs="Arial"/>
                <w:color w:val="000000" w:themeColor="text1"/>
                <w:sz w:val="20"/>
              </w:rPr>
              <w:t>Kontrola správnosti 3D modelu</w:t>
            </w:r>
          </w:p>
        </w:tc>
        <w:tc>
          <w:tcPr>
            <w:tcW w:w="1842" w:type="dxa"/>
            <w:noWrap/>
            <w:vAlign w:val="bottom"/>
          </w:tcPr>
          <w:p w14:paraId="3AE14E13" w14:textId="77777777" w:rsidR="00CA623D" w:rsidRPr="008953E0" w:rsidRDefault="00CA623D" w:rsidP="00CA623D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CA623D" w:rsidRPr="008953E0" w14:paraId="6DF7B6A0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6744C2B2" w14:textId="58313EA4" w:rsidR="00CA623D" w:rsidRPr="008953E0" w:rsidRDefault="00CA623D" w:rsidP="00CA623D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10D97">
              <w:rPr>
                <w:rFonts w:ascii="Arial" w:hAnsi="Arial" w:cs="Arial"/>
                <w:color w:val="000000" w:themeColor="text1"/>
                <w:sz w:val="20"/>
              </w:rPr>
              <w:t>Príprava programu pre 3D tlač</w:t>
            </w:r>
          </w:p>
        </w:tc>
        <w:tc>
          <w:tcPr>
            <w:tcW w:w="1842" w:type="dxa"/>
            <w:noWrap/>
            <w:vAlign w:val="bottom"/>
          </w:tcPr>
          <w:p w14:paraId="53EE09B8" w14:textId="77777777" w:rsidR="00CA623D" w:rsidRPr="008953E0" w:rsidRDefault="00CA623D" w:rsidP="00CA623D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CA623D" w:rsidRPr="008953E0" w14:paraId="1CA78143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2C48426C" w14:textId="743D1090" w:rsidR="00CA623D" w:rsidRPr="008953E0" w:rsidRDefault="00CA623D" w:rsidP="00CA623D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10D97">
              <w:rPr>
                <w:rFonts w:ascii="Arial" w:hAnsi="Arial" w:cs="Arial"/>
                <w:color w:val="000000" w:themeColor="text1"/>
                <w:sz w:val="20"/>
              </w:rPr>
              <w:t>Vygenerovanie kódu</w:t>
            </w:r>
          </w:p>
        </w:tc>
        <w:tc>
          <w:tcPr>
            <w:tcW w:w="1842" w:type="dxa"/>
            <w:noWrap/>
            <w:vAlign w:val="bottom"/>
          </w:tcPr>
          <w:p w14:paraId="6B28F0B7" w14:textId="77777777" w:rsidR="00CA623D" w:rsidRPr="008953E0" w:rsidRDefault="00CA623D" w:rsidP="00CA623D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CA623D" w:rsidRPr="008953E0" w14:paraId="4E29EBC1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6F647A39" w14:textId="65B14F3C" w:rsidR="00CA623D" w:rsidRPr="008953E0" w:rsidRDefault="00CA623D" w:rsidP="00CA623D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10D97">
              <w:rPr>
                <w:rFonts w:ascii="Arial" w:hAnsi="Arial" w:cs="Arial"/>
                <w:color w:val="000000" w:themeColor="text1"/>
                <w:sz w:val="20"/>
              </w:rPr>
              <w:t>3D tlač modelu</w:t>
            </w:r>
          </w:p>
        </w:tc>
        <w:tc>
          <w:tcPr>
            <w:tcW w:w="1842" w:type="dxa"/>
            <w:noWrap/>
            <w:vAlign w:val="bottom"/>
          </w:tcPr>
          <w:p w14:paraId="7CB1DAF5" w14:textId="77777777" w:rsidR="00CA623D" w:rsidRPr="008953E0" w:rsidRDefault="00CA623D" w:rsidP="00CA623D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CA623D" w:rsidRPr="008953E0" w14:paraId="6D4585A1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0F887796" w14:textId="5E39926D" w:rsidR="00CA623D" w:rsidRPr="008953E0" w:rsidRDefault="00CA623D" w:rsidP="00CA623D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10D97">
              <w:rPr>
                <w:rFonts w:ascii="Arial" w:hAnsi="Arial" w:cs="Arial"/>
                <w:b/>
                <w:bCs/>
                <w:color w:val="000000" w:themeColor="text1"/>
                <w:sz w:val="20"/>
              </w:rPr>
              <w:t>Projekt</w:t>
            </w:r>
          </w:p>
        </w:tc>
        <w:tc>
          <w:tcPr>
            <w:tcW w:w="1842" w:type="dxa"/>
            <w:noWrap/>
            <w:vAlign w:val="bottom"/>
          </w:tcPr>
          <w:p w14:paraId="01607A6E" w14:textId="61B3536F" w:rsidR="00CA623D" w:rsidRPr="008953E0" w:rsidRDefault="00CA623D" w:rsidP="00CA623D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>7</w:t>
            </w:r>
            <w:r w:rsidRPr="00C10D97">
              <w:rPr>
                <w:rFonts w:ascii="Arial" w:hAnsi="Arial" w:cs="Arial"/>
                <w:b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CA623D" w:rsidRPr="008953E0" w14:paraId="4F524851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1FF9E223" w14:textId="3794C27C" w:rsidR="00CA623D" w:rsidRPr="008953E0" w:rsidRDefault="00CA623D" w:rsidP="00CA623D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 xml:space="preserve">Návrh, </w:t>
            </w:r>
            <w:r w:rsidRPr="00C10D97">
              <w:rPr>
                <w:rFonts w:ascii="Arial" w:hAnsi="Arial" w:cs="Arial"/>
                <w:color w:val="000000" w:themeColor="text1"/>
                <w:sz w:val="20"/>
              </w:rPr>
              <w:t>tvorba</w:t>
            </w:r>
            <w:r>
              <w:rPr>
                <w:rFonts w:ascii="Arial" w:hAnsi="Arial" w:cs="Arial"/>
                <w:color w:val="000000" w:themeColor="text1"/>
                <w:sz w:val="20"/>
              </w:rPr>
              <w:t xml:space="preserve"> a kontrola</w:t>
            </w:r>
            <w:r w:rsidRPr="00C10D97">
              <w:rPr>
                <w:rFonts w:ascii="Arial" w:hAnsi="Arial" w:cs="Arial"/>
                <w:color w:val="000000" w:themeColor="text1"/>
                <w:sz w:val="20"/>
              </w:rPr>
              <w:t xml:space="preserve"> 3D modelu</w:t>
            </w:r>
          </w:p>
        </w:tc>
        <w:tc>
          <w:tcPr>
            <w:tcW w:w="1842" w:type="dxa"/>
            <w:noWrap/>
            <w:vAlign w:val="bottom"/>
          </w:tcPr>
          <w:p w14:paraId="50650A8B" w14:textId="77777777" w:rsidR="00CA623D" w:rsidRPr="008953E0" w:rsidRDefault="00CA623D" w:rsidP="00CA623D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CA623D" w:rsidRPr="008953E0" w14:paraId="1952CDB7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489EDC51" w14:textId="60F5DDDF" w:rsidR="00CA623D" w:rsidRPr="008953E0" w:rsidRDefault="00CA623D" w:rsidP="00CA623D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10D97">
              <w:rPr>
                <w:rFonts w:ascii="Arial" w:hAnsi="Arial" w:cs="Arial"/>
                <w:color w:val="000000" w:themeColor="text1"/>
                <w:sz w:val="20"/>
              </w:rPr>
              <w:t>Príprava programu pre 3D tlač</w:t>
            </w:r>
          </w:p>
        </w:tc>
        <w:tc>
          <w:tcPr>
            <w:tcW w:w="1842" w:type="dxa"/>
            <w:noWrap/>
            <w:vAlign w:val="bottom"/>
          </w:tcPr>
          <w:p w14:paraId="1176E599" w14:textId="77777777" w:rsidR="00CA623D" w:rsidRPr="008953E0" w:rsidRDefault="00CA623D" w:rsidP="00CA623D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CA623D" w:rsidRPr="008953E0" w14:paraId="66058E8B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41730E92" w14:textId="534D9126" w:rsidR="00CA623D" w:rsidRPr="008953E0" w:rsidRDefault="00CA623D" w:rsidP="00CA623D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10D97">
              <w:rPr>
                <w:rFonts w:ascii="Arial" w:hAnsi="Arial" w:cs="Arial"/>
                <w:color w:val="000000" w:themeColor="text1"/>
                <w:sz w:val="20"/>
              </w:rPr>
              <w:t>Vygenerovanie kódu</w:t>
            </w:r>
          </w:p>
        </w:tc>
        <w:tc>
          <w:tcPr>
            <w:tcW w:w="1842" w:type="dxa"/>
            <w:noWrap/>
            <w:vAlign w:val="bottom"/>
          </w:tcPr>
          <w:p w14:paraId="7602D72B" w14:textId="77777777" w:rsidR="00CA623D" w:rsidRPr="008953E0" w:rsidRDefault="00CA623D" w:rsidP="00CA623D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CA623D" w:rsidRPr="008953E0" w14:paraId="5A6AC124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646935B0" w14:textId="61C6302D" w:rsidR="00CA623D" w:rsidRPr="008953E0" w:rsidRDefault="00CA623D" w:rsidP="00CA623D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10D97">
              <w:rPr>
                <w:rFonts w:ascii="Arial" w:hAnsi="Arial" w:cs="Arial"/>
                <w:color w:val="000000" w:themeColor="text1"/>
                <w:sz w:val="20"/>
              </w:rPr>
              <w:t>3D tlač modelu</w:t>
            </w:r>
          </w:p>
        </w:tc>
        <w:tc>
          <w:tcPr>
            <w:tcW w:w="1842" w:type="dxa"/>
            <w:noWrap/>
            <w:vAlign w:val="bottom"/>
          </w:tcPr>
          <w:p w14:paraId="333D86D7" w14:textId="77777777" w:rsidR="00CA623D" w:rsidRPr="008953E0" w:rsidRDefault="00CA623D" w:rsidP="00CA623D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  <w:tr w:rsidR="00CA623D" w:rsidRPr="008953E0" w14:paraId="66B8F043" w14:textId="77777777" w:rsidTr="00680698">
        <w:trPr>
          <w:trHeight w:hRule="exact" w:val="318"/>
          <w:jc w:val="center"/>
        </w:trPr>
        <w:tc>
          <w:tcPr>
            <w:tcW w:w="7225" w:type="dxa"/>
            <w:vAlign w:val="bottom"/>
          </w:tcPr>
          <w:p w14:paraId="611EFC28" w14:textId="0B33123B" w:rsidR="00CA623D" w:rsidRPr="008953E0" w:rsidRDefault="00CA623D" w:rsidP="00CA623D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C10D97">
              <w:rPr>
                <w:rFonts w:ascii="Arial" w:hAnsi="Arial" w:cs="Arial"/>
                <w:color w:val="000000" w:themeColor="text1"/>
                <w:sz w:val="20"/>
              </w:rPr>
              <w:t>Prezentácia projektu</w:t>
            </w:r>
          </w:p>
        </w:tc>
        <w:tc>
          <w:tcPr>
            <w:tcW w:w="1842" w:type="dxa"/>
            <w:noWrap/>
            <w:vAlign w:val="bottom"/>
          </w:tcPr>
          <w:p w14:paraId="7CBC814A" w14:textId="77777777" w:rsidR="00CA623D" w:rsidRPr="008953E0" w:rsidRDefault="00CA623D" w:rsidP="00CA623D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</w:p>
        </w:tc>
      </w:tr>
    </w:tbl>
    <w:p w14:paraId="6FEE113D" w14:textId="77777777" w:rsidR="00820B37" w:rsidRDefault="00820B37" w:rsidP="00C64B11">
      <w:pPr>
        <w:jc w:val="center"/>
        <w:rPr>
          <w:rFonts w:ascii="Arial" w:hAnsi="Arial" w:cs="Arial"/>
          <w:b/>
          <w:bCs/>
          <w:sz w:val="20"/>
        </w:rPr>
      </w:pPr>
    </w:p>
    <w:p w14:paraId="04978819" w14:textId="47400362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737230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5959FC7C" w14:textId="77777777" w:rsidR="000C705A" w:rsidRDefault="000C705A" w:rsidP="004C3D13">
      <w:pPr>
        <w:pStyle w:val="Bezriadkovania"/>
        <w:spacing w:after="120" w:line="276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6C38061F" w14:textId="77777777" w:rsidR="000C705A" w:rsidRPr="001070E0" w:rsidRDefault="000C705A" w:rsidP="000C705A">
      <w:pPr>
        <w:spacing w:line="360" w:lineRule="auto"/>
        <w:jc w:val="both"/>
        <w:rPr>
          <w:b/>
          <w:bCs/>
          <w:szCs w:val="24"/>
        </w:rPr>
      </w:pPr>
    </w:p>
    <w:p w14:paraId="79100860" w14:textId="77777777" w:rsidR="00640B7F" w:rsidRPr="001070E0" w:rsidRDefault="00640B7F" w:rsidP="009D10BE">
      <w:pPr>
        <w:rPr>
          <w:szCs w:val="24"/>
        </w:rPr>
      </w:pPr>
    </w:p>
    <w:sectPr w:rsidR="00640B7F" w:rsidRPr="001070E0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81E04" w14:textId="77777777" w:rsidR="00083051" w:rsidRDefault="00083051">
      <w:r>
        <w:separator/>
      </w:r>
    </w:p>
  </w:endnote>
  <w:endnote w:type="continuationSeparator" w:id="0">
    <w:p w14:paraId="665CE03D" w14:textId="77777777" w:rsidR="00083051" w:rsidRDefault="00083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5171C" w14:textId="77777777" w:rsidR="00083051" w:rsidRDefault="00083051">
      <w:r>
        <w:separator/>
      </w:r>
    </w:p>
  </w:footnote>
  <w:footnote w:type="continuationSeparator" w:id="0">
    <w:p w14:paraId="3D316C75" w14:textId="77777777" w:rsidR="00083051" w:rsidRDefault="000830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777C86" w:rsidRDefault="001070E0" w:rsidP="001070E0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777C86">
      <w:rPr>
        <w:rFonts w:ascii="Raleway" w:eastAsia="Calibri" w:hAnsi="Raleway" w:cs="Calibri"/>
        <w:noProof/>
        <w:color w:val="000000"/>
        <w:sz w:val="20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182A99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E6038D" w:rsidRPr="00777C86">
      <w:rPr>
        <w:rFonts w:ascii="Raleway" w:hAnsi="Raleway"/>
        <w:sz w:val="18"/>
        <w:szCs w:val="18"/>
      </w:rPr>
      <w:t>Stredná priemyselná škola strojnícka, Duklianska 1, Prešov</w:t>
    </w:r>
  </w:p>
  <w:p w14:paraId="26C49DBD" w14:textId="0211C9A9" w:rsidR="00E6038D" w:rsidRPr="00777C86" w:rsidRDefault="00E6038D" w:rsidP="001070E0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777C86">
      <w:rPr>
        <w:rFonts w:ascii="Raleway" w:hAnsi="Raleway"/>
        <w:sz w:val="18"/>
        <w:szCs w:val="18"/>
      </w:rPr>
      <w:t>Duklianska 1</w:t>
    </w:r>
  </w:p>
  <w:p w14:paraId="5FE433D9" w14:textId="63AD55DF" w:rsidR="00E6038D" w:rsidRPr="00777C86" w:rsidRDefault="00E6038D" w:rsidP="001070E0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777C86">
      <w:rPr>
        <w:rFonts w:ascii="Raleway" w:hAnsi="Raleway"/>
        <w:sz w:val="18"/>
        <w:szCs w:val="18"/>
      </w:rPr>
      <w:t xml:space="preserve">080 04 Prešov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6"/>
  </w:num>
  <w:num w:numId="2" w16cid:durableId="47194004">
    <w:abstractNumId w:val="5"/>
  </w:num>
  <w:num w:numId="3" w16cid:durableId="1159922828">
    <w:abstractNumId w:val="2"/>
  </w:num>
  <w:num w:numId="4" w16cid:durableId="959919548">
    <w:abstractNumId w:val="1"/>
  </w:num>
  <w:num w:numId="5" w16cid:durableId="129715338">
    <w:abstractNumId w:val="7"/>
  </w:num>
  <w:num w:numId="6" w16cid:durableId="1413312369">
    <w:abstractNumId w:val="0"/>
  </w:num>
  <w:num w:numId="7" w16cid:durableId="1102065153">
    <w:abstractNumId w:val="3"/>
  </w:num>
  <w:num w:numId="8" w16cid:durableId="888613577">
    <w:abstractNumId w:val="4"/>
  </w:num>
  <w:num w:numId="9" w16cid:durableId="21098064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20517"/>
    <w:rsid w:val="000301DA"/>
    <w:rsid w:val="000336D2"/>
    <w:rsid w:val="00033D49"/>
    <w:rsid w:val="00035DC4"/>
    <w:rsid w:val="00045F6E"/>
    <w:rsid w:val="00050118"/>
    <w:rsid w:val="00053A37"/>
    <w:rsid w:val="00054485"/>
    <w:rsid w:val="00055F13"/>
    <w:rsid w:val="0007058E"/>
    <w:rsid w:val="00070E43"/>
    <w:rsid w:val="00074E1C"/>
    <w:rsid w:val="00074F38"/>
    <w:rsid w:val="00083051"/>
    <w:rsid w:val="00083F53"/>
    <w:rsid w:val="00091670"/>
    <w:rsid w:val="000936C5"/>
    <w:rsid w:val="00095A29"/>
    <w:rsid w:val="000A7144"/>
    <w:rsid w:val="000B094E"/>
    <w:rsid w:val="000B13C5"/>
    <w:rsid w:val="000B3999"/>
    <w:rsid w:val="000B6679"/>
    <w:rsid w:val="000C3318"/>
    <w:rsid w:val="000C705A"/>
    <w:rsid w:val="000D1EB2"/>
    <w:rsid w:val="000D452E"/>
    <w:rsid w:val="000F7E64"/>
    <w:rsid w:val="001070E0"/>
    <w:rsid w:val="0011176B"/>
    <w:rsid w:val="001149B7"/>
    <w:rsid w:val="001207C7"/>
    <w:rsid w:val="0012098E"/>
    <w:rsid w:val="0012724C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535DF"/>
    <w:rsid w:val="00156B6B"/>
    <w:rsid w:val="00156D79"/>
    <w:rsid w:val="00172AE6"/>
    <w:rsid w:val="001767A0"/>
    <w:rsid w:val="00182D71"/>
    <w:rsid w:val="001835F6"/>
    <w:rsid w:val="001A1A08"/>
    <w:rsid w:val="001A3422"/>
    <w:rsid w:val="001A3C49"/>
    <w:rsid w:val="001B0810"/>
    <w:rsid w:val="001B778A"/>
    <w:rsid w:val="001D09FC"/>
    <w:rsid w:val="001D53B8"/>
    <w:rsid w:val="00200FA1"/>
    <w:rsid w:val="0021056F"/>
    <w:rsid w:val="00210C21"/>
    <w:rsid w:val="00211CB3"/>
    <w:rsid w:val="002125B3"/>
    <w:rsid w:val="0021290F"/>
    <w:rsid w:val="00220F94"/>
    <w:rsid w:val="00237FED"/>
    <w:rsid w:val="00240159"/>
    <w:rsid w:val="0024054A"/>
    <w:rsid w:val="00252894"/>
    <w:rsid w:val="002620A5"/>
    <w:rsid w:val="00264D89"/>
    <w:rsid w:val="0027057A"/>
    <w:rsid w:val="00272547"/>
    <w:rsid w:val="00274E5C"/>
    <w:rsid w:val="002879DF"/>
    <w:rsid w:val="00295988"/>
    <w:rsid w:val="002A02F5"/>
    <w:rsid w:val="002A5E62"/>
    <w:rsid w:val="002B0A7A"/>
    <w:rsid w:val="002B1AFF"/>
    <w:rsid w:val="002B2451"/>
    <w:rsid w:val="002C1037"/>
    <w:rsid w:val="002C50B7"/>
    <w:rsid w:val="002C62A8"/>
    <w:rsid w:val="002D6A98"/>
    <w:rsid w:val="002E11A4"/>
    <w:rsid w:val="002E686E"/>
    <w:rsid w:val="002F2A9C"/>
    <w:rsid w:val="002F4774"/>
    <w:rsid w:val="002F6431"/>
    <w:rsid w:val="0030391E"/>
    <w:rsid w:val="00327AC7"/>
    <w:rsid w:val="00330B6D"/>
    <w:rsid w:val="00334E91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B300C"/>
    <w:rsid w:val="003C0258"/>
    <w:rsid w:val="003C2DE8"/>
    <w:rsid w:val="003C420E"/>
    <w:rsid w:val="003C663C"/>
    <w:rsid w:val="003D295D"/>
    <w:rsid w:val="003D60CE"/>
    <w:rsid w:val="003D7948"/>
    <w:rsid w:val="003D7F4C"/>
    <w:rsid w:val="003E3462"/>
    <w:rsid w:val="003F5168"/>
    <w:rsid w:val="00402AB1"/>
    <w:rsid w:val="0041011C"/>
    <w:rsid w:val="004138D5"/>
    <w:rsid w:val="004178B0"/>
    <w:rsid w:val="004263AF"/>
    <w:rsid w:val="00427388"/>
    <w:rsid w:val="00434C38"/>
    <w:rsid w:val="00443571"/>
    <w:rsid w:val="004443A4"/>
    <w:rsid w:val="00450D78"/>
    <w:rsid w:val="004527FD"/>
    <w:rsid w:val="004548F1"/>
    <w:rsid w:val="00456D5E"/>
    <w:rsid w:val="004600A4"/>
    <w:rsid w:val="004618ED"/>
    <w:rsid w:val="00462996"/>
    <w:rsid w:val="004635AF"/>
    <w:rsid w:val="004649F9"/>
    <w:rsid w:val="00470906"/>
    <w:rsid w:val="00470EE4"/>
    <w:rsid w:val="00473EEF"/>
    <w:rsid w:val="00480767"/>
    <w:rsid w:val="00480832"/>
    <w:rsid w:val="00492C8D"/>
    <w:rsid w:val="00493413"/>
    <w:rsid w:val="004A046E"/>
    <w:rsid w:val="004A538B"/>
    <w:rsid w:val="004A658E"/>
    <w:rsid w:val="004A764B"/>
    <w:rsid w:val="004C1A6A"/>
    <w:rsid w:val="004C2A4E"/>
    <w:rsid w:val="004C3D13"/>
    <w:rsid w:val="004D46DB"/>
    <w:rsid w:val="004D6CAA"/>
    <w:rsid w:val="004E02C3"/>
    <w:rsid w:val="004E6B51"/>
    <w:rsid w:val="00510B31"/>
    <w:rsid w:val="00510C6D"/>
    <w:rsid w:val="00513C0E"/>
    <w:rsid w:val="00521A9F"/>
    <w:rsid w:val="00524720"/>
    <w:rsid w:val="00525FE5"/>
    <w:rsid w:val="00532EF2"/>
    <w:rsid w:val="00536007"/>
    <w:rsid w:val="005376D5"/>
    <w:rsid w:val="00540A52"/>
    <w:rsid w:val="005556B7"/>
    <w:rsid w:val="005615FC"/>
    <w:rsid w:val="005700D9"/>
    <w:rsid w:val="00571578"/>
    <w:rsid w:val="0057585A"/>
    <w:rsid w:val="00577694"/>
    <w:rsid w:val="00582467"/>
    <w:rsid w:val="0059632C"/>
    <w:rsid w:val="005B00D5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4603"/>
    <w:rsid w:val="005E1CBD"/>
    <w:rsid w:val="005E21B7"/>
    <w:rsid w:val="005F3060"/>
    <w:rsid w:val="005F3D89"/>
    <w:rsid w:val="005F4C57"/>
    <w:rsid w:val="00605B37"/>
    <w:rsid w:val="006073E0"/>
    <w:rsid w:val="006202A3"/>
    <w:rsid w:val="00636D4B"/>
    <w:rsid w:val="00637C72"/>
    <w:rsid w:val="00640B7F"/>
    <w:rsid w:val="00647067"/>
    <w:rsid w:val="00650389"/>
    <w:rsid w:val="00654898"/>
    <w:rsid w:val="00655B8E"/>
    <w:rsid w:val="00666872"/>
    <w:rsid w:val="00670F06"/>
    <w:rsid w:val="0067130B"/>
    <w:rsid w:val="00673957"/>
    <w:rsid w:val="00675F5F"/>
    <w:rsid w:val="00680225"/>
    <w:rsid w:val="00680698"/>
    <w:rsid w:val="006959A6"/>
    <w:rsid w:val="006960D4"/>
    <w:rsid w:val="006A2986"/>
    <w:rsid w:val="006A3C94"/>
    <w:rsid w:val="006B3F92"/>
    <w:rsid w:val="006B6BD6"/>
    <w:rsid w:val="006D00C8"/>
    <w:rsid w:val="006D69CF"/>
    <w:rsid w:val="006E383B"/>
    <w:rsid w:val="006F52B6"/>
    <w:rsid w:val="006F5936"/>
    <w:rsid w:val="006F7284"/>
    <w:rsid w:val="006F7999"/>
    <w:rsid w:val="007047F4"/>
    <w:rsid w:val="0071144D"/>
    <w:rsid w:val="007213E4"/>
    <w:rsid w:val="0072256E"/>
    <w:rsid w:val="00723BBD"/>
    <w:rsid w:val="0073146E"/>
    <w:rsid w:val="00733DD2"/>
    <w:rsid w:val="00736C6F"/>
    <w:rsid w:val="00737230"/>
    <w:rsid w:val="00740690"/>
    <w:rsid w:val="00745FE2"/>
    <w:rsid w:val="00747CF5"/>
    <w:rsid w:val="00750F6E"/>
    <w:rsid w:val="00751D5F"/>
    <w:rsid w:val="0075627E"/>
    <w:rsid w:val="007731A8"/>
    <w:rsid w:val="007772D4"/>
    <w:rsid w:val="007774E6"/>
    <w:rsid w:val="00777C86"/>
    <w:rsid w:val="00784A9C"/>
    <w:rsid w:val="00785B0D"/>
    <w:rsid w:val="007872CC"/>
    <w:rsid w:val="00792C46"/>
    <w:rsid w:val="00795ED4"/>
    <w:rsid w:val="00797D19"/>
    <w:rsid w:val="007A0510"/>
    <w:rsid w:val="007A1417"/>
    <w:rsid w:val="007A3036"/>
    <w:rsid w:val="007B4F2C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65AA"/>
    <w:rsid w:val="007E65EA"/>
    <w:rsid w:val="007E76F6"/>
    <w:rsid w:val="007F3AF2"/>
    <w:rsid w:val="007F5436"/>
    <w:rsid w:val="00802B24"/>
    <w:rsid w:val="00805DBA"/>
    <w:rsid w:val="008122BE"/>
    <w:rsid w:val="00815ED9"/>
    <w:rsid w:val="00816F97"/>
    <w:rsid w:val="0081795F"/>
    <w:rsid w:val="00820B37"/>
    <w:rsid w:val="00820F2A"/>
    <w:rsid w:val="00830ECA"/>
    <w:rsid w:val="0084272E"/>
    <w:rsid w:val="00844199"/>
    <w:rsid w:val="00844D3C"/>
    <w:rsid w:val="00861E8B"/>
    <w:rsid w:val="008660FD"/>
    <w:rsid w:val="008669E7"/>
    <w:rsid w:val="008718F3"/>
    <w:rsid w:val="00873F26"/>
    <w:rsid w:val="00875035"/>
    <w:rsid w:val="00880250"/>
    <w:rsid w:val="008859CA"/>
    <w:rsid w:val="00890E18"/>
    <w:rsid w:val="008928D2"/>
    <w:rsid w:val="00897D8B"/>
    <w:rsid w:val="008A536E"/>
    <w:rsid w:val="008A59F1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F4170"/>
    <w:rsid w:val="008F7A59"/>
    <w:rsid w:val="00904250"/>
    <w:rsid w:val="00915315"/>
    <w:rsid w:val="009227E2"/>
    <w:rsid w:val="00923167"/>
    <w:rsid w:val="00927989"/>
    <w:rsid w:val="009433F6"/>
    <w:rsid w:val="00943ED4"/>
    <w:rsid w:val="009667F7"/>
    <w:rsid w:val="0096773D"/>
    <w:rsid w:val="0097141E"/>
    <w:rsid w:val="00973D3D"/>
    <w:rsid w:val="00987BEB"/>
    <w:rsid w:val="0099342A"/>
    <w:rsid w:val="009B0088"/>
    <w:rsid w:val="009B12BC"/>
    <w:rsid w:val="009B3C89"/>
    <w:rsid w:val="009C1D04"/>
    <w:rsid w:val="009C76A9"/>
    <w:rsid w:val="009D04A9"/>
    <w:rsid w:val="009D10BE"/>
    <w:rsid w:val="009D6389"/>
    <w:rsid w:val="009E5398"/>
    <w:rsid w:val="009F2E24"/>
    <w:rsid w:val="009F2FF8"/>
    <w:rsid w:val="009F3713"/>
    <w:rsid w:val="009F65E2"/>
    <w:rsid w:val="009F7EB6"/>
    <w:rsid w:val="00A058EE"/>
    <w:rsid w:val="00A0629D"/>
    <w:rsid w:val="00A07D23"/>
    <w:rsid w:val="00A1078C"/>
    <w:rsid w:val="00A205DA"/>
    <w:rsid w:val="00A25E3C"/>
    <w:rsid w:val="00A42838"/>
    <w:rsid w:val="00A603C2"/>
    <w:rsid w:val="00A65954"/>
    <w:rsid w:val="00A66505"/>
    <w:rsid w:val="00A757A8"/>
    <w:rsid w:val="00A76152"/>
    <w:rsid w:val="00A819EA"/>
    <w:rsid w:val="00A823A7"/>
    <w:rsid w:val="00A82DDF"/>
    <w:rsid w:val="00A9015E"/>
    <w:rsid w:val="00A907E9"/>
    <w:rsid w:val="00A93222"/>
    <w:rsid w:val="00A9650F"/>
    <w:rsid w:val="00A9770C"/>
    <w:rsid w:val="00AA1770"/>
    <w:rsid w:val="00AB1DF2"/>
    <w:rsid w:val="00AB63D1"/>
    <w:rsid w:val="00AC083B"/>
    <w:rsid w:val="00AC44B3"/>
    <w:rsid w:val="00AD73A3"/>
    <w:rsid w:val="00AE58CA"/>
    <w:rsid w:val="00AE6350"/>
    <w:rsid w:val="00AF065A"/>
    <w:rsid w:val="00AF3EFB"/>
    <w:rsid w:val="00AF6A0F"/>
    <w:rsid w:val="00AF6C19"/>
    <w:rsid w:val="00B05ACF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41A49"/>
    <w:rsid w:val="00B44143"/>
    <w:rsid w:val="00B44802"/>
    <w:rsid w:val="00B52CF0"/>
    <w:rsid w:val="00B569EE"/>
    <w:rsid w:val="00B607B7"/>
    <w:rsid w:val="00B63506"/>
    <w:rsid w:val="00B63A84"/>
    <w:rsid w:val="00B732D7"/>
    <w:rsid w:val="00B83BE6"/>
    <w:rsid w:val="00B87139"/>
    <w:rsid w:val="00B8798A"/>
    <w:rsid w:val="00B93A46"/>
    <w:rsid w:val="00BA0F9B"/>
    <w:rsid w:val="00BA426B"/>
    <w:rsid w:val="00BB3443"/>
    <w:rsid w:val="00BC0CE1"/>
    <w:rsid w:val="00BC35A4"/>
    <w:rsid w:val="00BC526A"/>
    <w:rsid w:val="00BD4881"/>
    <w:rsid w:val="00BE2F09"/>
    <w:rsid w:val="00BE399F"/>
    <w:rsid w:val="00BE6001"/>
    <w:rsid w:val="00BF177A"/>
    <w:rsid w:val="00BF5990"/>
    <w:rsid w:val="00C001E4"/>
    <w:rsid w:val="00C00C3D"/>
    <w:rsid w:val="00C124CE"/>
    <w:rsid w:val="00C12DA3"/>
    <w:rsid w:val="00C17FB2"/>
    <w:rsid w:val="00C20698"/>
    <w:rsid w:val="00C26418"/>
    <w:rsid w:val="00C2726C"/>
    <w:rsid w:val="00C33E90"/>
    <w:rsid w:val="00C4793F"/>
    <w:rsid w:val="00C57D0D"/>
    <w:rsid w:val="00C64B11"/>
    <w:rsid w:val="00C81EE6"/>
    <w:rsid w:val="00C86A71"/>
    <w:rsid w:val="00C92687"/>
    <w:rsid w:val="00C92749"/>
    <w:rsid w:val="00C9362C"/>
    <w:rsid w:val="00CA623D"/>
    <w:rsid w:val="00CA758A"/>
    <w:rsid w:val="00CA7701"/>
    <w:rsid w:val="00CC255F"/>
    <w:rsid w:val="00CD1C8A"/>
    <w:rsid w:val="00CD59F4"/>
    <w:rsid w:val="00CE3111"/>
    <w:rsid w:val="00CF7F41"/>
    <w:rsid w:val="00D06EE2"/>
    <w:rsid w:val="00D12028"/>
    <w:rsid w:val="00D12160"/>
    <w:rsid w:val="00D15A1F"/>
    <w:rsid w:val="00D16B4C"/>
    <w:rsid w:val="00D2736A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A88"/>
    <w:rsid w:val="00DC19C4"/>
    <w:rsid w:val="00DC494F"/>
    <w:rsid w:val="00DE26A9"/>
    <w:rsid w:val="00DF390B"/>
    <w:rsid w:val="00DF7D70"/>
    <w:rsid w:val="00E0104B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4840"/>
    <w:rsid w:val="00E460B1"/>
    <w:rsid w:val="00E465C1"/>
    <w:rsid w:val="00E51CF7"/>
    <w:rsid w:val="00E542A0"/>
    <w:rsid w:val="00E5684D"/>
    <w:rsid w:val="00E6038D"/>
    <w:rsid w:val="00E72A03"/>
    <w:rsid w:val="00E7339D"/>
    <w:rsid w:val="00E77816"/>
    <w:rsid w:val="00E80B71"/>
    <w:rsid w:val="00E9188C"/>
    <w:rsid w:val="00E9436A"/>
    <w:rsid w:val="00E94B7E"/>
    <w:rsid w:val="00EB35B6"/>
    <w:rsid w:val="00EB41CD"/>
    <w:rsid w:val="00EC2DEC"/>
    <w:rsid w:val="00EC40BE"/>
    <w:rsid w:val="00EC4F88"/>
    <w:rsid w:val="00EC6C40"/>
    <w:rsid w:val="00EC7357"/>
    <w:rsid w:val="00ED7A31"/>
    <w:rsid w:val="00EE24C0"/>
    <w:rsid w:val="00EE3584"/>
    <w:rsid w:val="00EE408C"/>
    <w:rsid w:val="00F00CD9"/>
    <w:rsid w:val="00F0621E"/>
    <w:rsid w:val="00F11C89"/>
    <w:rsid w:val="00F13866"/>
    <w:rsid w:val="00F13FA7"/>
    <w:rsid w:val="00F20BCA"/>
    <w:rsid w:val="00F306A8"/>
    <w:rsid w:val="00F45298"/>
    <w:rsid w:val="00F475F5"/>
    <w:rsid w:val="00F505B4"/>
    <w:rsid w:val="00F54239"/>
    <w:rsid w:val="00F61894"/>
    <w:rsid w:val="00F61B96"/>
    <w:rsid w:val="00F6320E"/>
    <w:rsid w:val="00F6788C"/>
    <w:rsid w:val="00F702F0"/>
    <w:rsid w:val="00F759B9"/>
    <w:rsid w:val="00F80BB7"/>
    <w:rsid w:val="00F82C55"/>
    <w:rsid w:val="00F84708"/>
    <w:rsid w:val="00F8680F"/>
    <w:rsid w:val="00F877A8"/>
    <w:rsid w:val="00F90B37"/>
    <w:rsid w:val="00F97621"/>
    <w:rsid w:val="00FB5DE5"/>
    <w:rsid w:val="00FC04E1"/>
    <w:rsid w:val="00FC2525"/>
    <w:rsid w:val="00FC2AC8"/>
    <w:rsid w:val="00FC7857"/>
    <w:rsid w:val="00FD2131"/>
    <w:rsid w:val="00FD3F9F"/>
    <w:rsid w:val="00FD7AD7"/>
    <w:rsid w:val="00FE1835"/>
    <w:rsid w:val="00FE553C"/>
    <w:rsid w:val="00FF0E35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B732D7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  <w:style w:type="paragraph" w:customStyle="1" w:styleId="Default">
    <w:name w:val="Default"/>
    <w:rsid w:val="00820B37"/>
    <w:pPr>
      <w:autoSpaceDE w:val="0"/>
      <w:autoSpaceDN w:val="0"/>
      <w:adjustRightInd w:val="0"/>
    </w:pPr>
    <w:rPr>
      <w:rFonts w:ascii="Bodoni MT" w:eastAsiaTheme="minorHAnsi" w:hAnsi="Bodoni MT" w:cs="Bodoni MT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7</TotalTime>
  <Pages>3</Pages>
  <Words>598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4</cp:revision>
  <cp:lastPrinted>2019-09-05T11:10:00Z</cp:lastPrinted>
  <dcterms:created xsi:type="dcterms:W3CDTF">2025-06-12T19:18:00Z</dcterms:created>
  <dcterms:modified xsi:type="dcterms:W3CDTF">2025-07-29T09:33:00Z</dcterms:modified>
</cp:coreProperties>
</file>